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29" w:rsidRPr="00D50129" w:rsidRDefault="00BB0115" w:rsidP="00BB0115">
      <w:pPr>
        <w:pStyle w:val="a3"/>
        <w:snapToGrid w:val="0"/>
        <w:spacing w:line="400" w:lineRule="exact"/>
        <w:ind w:leftChars="0"/>
        <w:jc w:val="center"/>
        <w:rPr>
          <w:rFonts w:ascii="標楷體" w:eastAsia="標楷體" w:hAnsi="標楷體" w:cs="MS Gothic"/>
          <w:color w:val="000000" w:themeColor="text1"/>
          <w:sz w:val="36"/>
          <w:szCs w:val="28"/>
        </w:rPr>
      </w:pPr>
      <w:r>
        <w:rPr>
          <w:rFonts w:ascii="標楷體" w:eastAsia="標楷體" w:hAnsi="標楷體" w:cs="MS Gothic" w:hint="eastAsia"/>
          <w:color w:val="000000" w:themeColor="text1"/>
          <w:sz w:val="36"/>
          <w:szCs w:val="28"/>
        </w:rPr>
        <w:t>110學年度國中創新試辦學校及雙語課程亮點</w:t>
      </w:r>
      <w:r w:rsidR="00D50129" w:rsidRPr="00D50129">
        <w:rPr>
          <w:rFonts w:ascii="標楷體" w:eastAsia="標楷體" w:hAnsi="標楷體" w:cs="MS Gothic" w:hint="eastAsia"/>
          <w:color w:val="000000" w:themeColor="text1"/>
          <w:sz w:val="36"/>
          <w:szCs w:val="28"/>
        </w:rPr>
        <w:t>學校</w:t>
      </w:r>
      <w:r>
        <w:rPr>
          <w:rFonts w:ascii="標楷體" w:eastAsia="標楷體" w:hAnsi="標楷體" w:cs="MS Gothic"/>
          <w:color w:val="000000" w:themeColor="text1"/>
          <w:sz w:val="36"/>
          <w:szCs w:val="28"/>
        </w:rPr>
        <w:br/>
      </w:r>
      <w:bookmarkStart w:id="0" w:name="_GoBack"/>
      <w:bookmarkEnd w:id="0"/>
      <w:r w:rsidR="00D50129" w:rsidRPr="00D50129">
        <w:rPr>
          <w:rFonts w:ascii="標楷體" w:eastAsia="標楷體" w:hAnsi="標楷體" w:cs="MS Gothic" w:hint="eastAsia"/>
          <w:color w:val="000000" w:themeColor="text1"/>
          <w:sz w:val="36"/>
          <w:szCs w:val="28"/>
        </w:rPr>
        <w:t>聯合觀議課期程</w:t>
      </w:r>
    </w:p>
    <w:p w:rsidR="000E4FBC" w:rsidRPr="00D50129" w:rsidRDefault="001009D7" w:rsidP="00D50129">
      <w:pPr>
        <w:pStyle w:val="a3"/>
        <w:snapToGrid w:val="0"/>
        <w:spacing w:line="400" w:lineRule="exact"/>
        <w:ind w:leftChars="0"/>
        <w:rPr>
          <w:rFonts w:ascii="標楷體" w:eastAsia="標楷體" w:hAnsi="標楷體" w:cs="MS Gothic"/>
          <w:color w:val="000000" w:themeColor="text1"/>
          <w:sz w:val="28"/>
          <w:szCs w:val="28"/>
        </w:rPr>
      </w:pPr>
      <w:r w:rsidRPr="006605E9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✿</w:t>
      </w:r>
      <w:r w:rsidR="00D50129" w:rsidRPr="00D50129">
        <w:rPr>
          <w:rFonts w:ascii="標楷體" w:eastAsia="標楷體" w:hAnsi="標楷體" w:cs="MS Gothic" w:hint="eastAsia"/>
          <w:color w:val="000000" w:themeColor="text1"/>
          <w:sz w:val="28"/>
          <w:szCs w:val="28"/>
        </w:rPr>
        <w:t>青埔國中</w:t>
      </w:r>
      <w:r w:rsidR="006605E9" w:rsidRPr="00D50129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✿</w:t>
      </w:r>
    </w:p>
    <w:p w:rsidR="006605E9" w:rsidRPr="00D50129" w:rsidRDefault="00D50129" w:rsidP="00D50129">
      <w:pPr>
        <w:pStyle w:val="a3"/>
        <w:snapToGrid w:val="0"/>
        <w:spacing w:line="400" w:lineRule="exact"/>
        <w:ind w:leftChars="0"/>
        <w:rPr>
          <w:rFonts w:ascii="標楷體" w:eastAsia="標楷體" w:hAnsi="標楷體" w:cs="MS Gothic"/>
          <w:color w:val="000000" w:themeColor="text1"/>
          <w:sz w:val="28"/>
          <w:szCs w:val="28"/>
        </w:rPr>
      </w:pPr>
      <w:r>
        <w:rPr>
          <w:rFonts w:ascii="標楷體" w:eastAsia="標楷體" w:hAnsi="標楷體" w:cs="MS Gothic" w:hint="eastAsia"/>
          <w:color w:val="000000" w:themeColor="text1"/>
          <w:sz w:val="28"/>
          <w:szCs w:val="28"/>
        </w:rPr>
        <w:t>研習活動編號</w:t>
      </w:r>
      <w:r w:rsidR="006605E9" w:rsidRPr="00D50129">
        <w:rPr>
          <w:rFonts w:ascii="王漢宗超明體繁" w:eastAsia="王漢宗超明體繁" w:hAnsi="MS Gothic" w:hint="eastAsia"/>
          <w:color w:val="000000" w:themeColor="text1"/>
          <w:sz w:val="28"/>
          <w:szCs w:val="28"/>
        </w:rPr>
        <w:t>:</w:t>
      </w:r>
      <w:r w:rsidR="00DE33C3" w:rsidRPr="00D50129">
        <w:rPr>
          <w:rFonts w:ascii="王漢宗超明體繁" w:eastAsia="王漢宗超明體繁" w:hAnsi="MS Gothic"/>
          <w:color w:val="000000" w:themeColor="text1"/>
          <w:sz w:val="28"/>
          <w:szCs w:val="28"/>
        </w:rPr>
        <w:t>J0021-21120001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1480"/>
        <w:gridCol w:w="85"/>
        <w:gridCol w:w="1997"/>
        <w:gridCol w:w="2138"/>
        <w:gridCol w:w="2593"/>
        <w:gridCol w:w="2229"/>
      </w:tblGrid>
      <w:tr w:rsidR="001009D7" w:rsidRPr="00576587" w:rsidTr="006C6D3D">
        <w:trPr>
          <w:trHeight w:val="55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講師（主持人）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1009D7" w:rsidRPr="00576587" w:rsidTr="006C6D3D">
        <w:trPr>
          <w:trHeight w:val="960"/>
        </w:trPr>
        <w:tc>
          <w:tcPr>
            <w:tcW w:w="7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09D7" w:rsidRPr="006605E9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</w:pPr>
            <w:r w:rsidRPr="006605E9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>12/17 (</w:t>
            </w:r>
            <w:r w:rsidRPr="006605E9"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  <w:t>五)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10：00-10:15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 xml:space="preserve">青埔國中 </w:t>
            </w:r>
          </w:p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林益鋒 校長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會議室</w:t>
            </w:r>
          </w:p>
        </w:tc>
      </w:tr>
      <w:tr w:rsidR="001009D7" w:rsidRPr="00576587" w:rsidTr="006C6D3D">
        <w:trPr>
          <w:trHeight w:val="1234"/>
        </w:trPr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vMerge w:val="restart"/>
            <w:tcBorders>
              <w:top w:val="dashSmallGap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10：15-11：00</w:t>
            </w:r>
          </w:p>
        </w:tc>
        <w:tc>
          <w:tcPr>
            <w:tcW w:w="1016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雙語音樂</w:t>
            </w:r>
          </w:p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外師/中師協同教學觀課</w:t>
            </w:r>
          </w:p>
        </w:tc>
        <w:tc>
          <w:tcPr>
            <w:tcW w:w="123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F</w:t>
            </w: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r</w:t>
            </w:r>
            <w:r w:rsidRPr="00576587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ederick</w:t>
            </w: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/蔡孟純</w:t>
            </w:r>
          </w:p>
        </w:tc>
        <w:tc>
          <w:tcPr>
            <w:tcW w:w="1059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811 教室</w:t>
            </w:r>
          </w:p>
        </w:tc>
      </w:tr>
      <w:tr w:rsidR="001009D7" w:rsidRPr="00576587" w:rsidTr="006C6D3D">
        <w:trPr>
          <w:trHeight w:val="960"/>
        </w:trPr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雙語體育</w:t>
            </w:r>
          </w:p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中師雙語教學 觀課</w:t>
            </w:r>
          </w:p>
        </w:tc>
        <w:tc>
          <w:tcPr>
            <w:tcW w:w="123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徐傑歆</w:t>
            </w:r>
          </w:p>
        </w:tc>
        <w:tc>
          <w:tcPr>
            <w:tcW w:w="1059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活動中心</w:t>
            </w:r>
          </w:p>
        </w:tc>
      </w:tr>
      <w:tr w:rsidR="001009D7" w:rsidRPr="00576587" w:rsidTr="006C6D3D">
        <w:trPr>
          <w:trHeight w:val="960"/>
        </w:trPr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11：10-12：00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議課暨綜合座談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教育局、</w:t>
            </w:r>
          </w:p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陳超明教授、校長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會議室</w:t>
            </w:r>
          </w:p>
        </w:tc>
      </w:tr>
    </w:tbl>
    <w:p w:rsidR="001009D7" w:rsidRDefault="001009D7"/>
    <w:p w:rsidR="000E4FBC" w:rsidRDefault="000E4FBC" w:rsidP="006605E9">
      <w:pPr>
        <w:pStyle w:val="a3"/>
        <w:snapToGrid w:val="0"/>
        <w:spacing w:line="400" w:lineRule="exact"/>
        <w:ind w:leftChars="0"/>
        <w:rPr>
          <w:rFonts w:ascii="MS Gothic" w:hAnsi="MS Gothic" w:cs="MS Gothic"/>
          <w:color w:val="000000" w:themeColor="text1"/>
          <w:sz w:val="28"/>
          <w:szCs w:val="28"/>
        </w:rPr>
      </w:pPr>
      <w:r w:rsidRPr="006605E9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✿</w:t>
      </w:r>
      <w:r w:rsidR="00D50129">
        <w:rPr>
          <w:rFonts w:ascii="標楷體" w:eastAsia="標楷體" w:hAnsi="標楷體" w:cs="MS Gothic" w:hint="eastAsia"/>
          <w:color w:val="000000" w:themeColor="text1"/>
          <w:sz w:val="28"/>
          <w:szCs w:val="28"/>
        </w:rPr>
        <w:t>文昌</w:t>
      </w:r>
      <w:r w:rsidR="00D50129" w:rsidRPr="00D50129">
        <w:rPr>
          <w:rFonts w:ascii="標楷體" w:eastAsia="標楷體" w:hAnsi="標楷體" w:cs="MS Gothic" w:hint="eastAsia"/>
          <w:color w:val="000000" w:themeColor="text1"/>
          <w:sz w:val="28"/>
          <w:szCs w:val="28"/>
        </w:rPr>
        <w:t>國中</w:t>
      </w:r>
      <w:r w:rsidR="006605E9" w:rsidRPr="006605E9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✿</w:t>
      </w:r>
    </w:p>
    <w:p w:rsidR="006605E9" w:rsidRPr="00D50129" w:rsidRDefault="00D50129" w:rsidP="00D50129">
      <w:pPr>
        <w:pStyle w:val="a3"/>
        <w:snapToGrid w:val="0"/>
        <w:spacing w:line="400" w:lineRule="exact"/>
        <w:ind w:leftChars="0"/>
        <w:rPr>
          <w:rFonts w:ascii="標楷體" w:eastAsia="標楷體" w:hAnsi="標楷體" w:cs="MS Gothic"/>
          <w:color w:val="000000" w:themeColor="text1"/>
          <w:sz w:val="28"/>
          <w:szCs w:val="28"/>
        </w:rPr>
      </w:pPr>
      <w:r>
        <w:rPr>
          <w:rFonts w:ascii="標楷體" w:eastAsia="標楷體" w:hAnsi="標楷體" w:cs="MS Gothic" w:hint="eastAsia"/>
          <w:color w:val="000000" w:themeColor="text1"/>
          <w:sz w:val="28"/>
          <w:szCs w:val="28"/>
        </w:rPr>
        <w:t>研習活動編號</w:t>
      </w:r>
      <w:r w:rsidR="006605E9" w:rsidRPr="00D50129">
        <w:rPr>
          <w:rFonts w:ascii="王漢宗超明體繁" w:eastAsia="王漢宗超明體繁" w:hAnsi="MS Gothic" w:hint="eastAsia"/>
          <w:color w:val="000000" w:themeColor="text1"/>
          <w:sz w:val="28"/>
          <w:szCs w:val="28"/>
        </w:rPr>
        <w:t>:J00003-211200006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1480"/>
        <w:gridCol w:w="85"/>
        <w:gridCol w:w="1997"/>
        <w:gridCol w:w="2138"/>
        <w:gridCol w:w="2593"/>
        <w:gridCol w:w="2229"/>
      </w:tblGrid>
      <w:tr w:rsidR="001009D7" w:rsidRPr="00B4396B" w:rsidTr="006C6D3D">
        <w:trPr>
          <w:trHeight w:val="55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講師（主持人）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1009D7" w:rsidRPr="00B4396B" w:rsidTr="006C6D3D">
        <w:trPr>
          <w:trHeight w:val="960"/>
        </w:trPr>
        <w:tc>
          <w:tcPr>
            <w:tcW w:w="7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09D7" w:rsidRPr="006605E9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</w:pPr>
            <w:r w:rsidRPr="006605E9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>1/6 (四</w:t>
            </w:r>
            <w:r w:rsidRPr="006605E9"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10：00-10:15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 xml:space="preserve">文昌國中 </w:t>
            </w:r>
          </w:p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田應薇 校長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課發室</w:t>
            </w:r>
          </w:p>
        </w:tc>
      </w:tr>
      <w:tr w:rsidR="001009D7" w:rsidRPr="00B4396B" w:rsidTr="006C6D3D">
        <w:trPr>
          <w:trHeight w:val="1234"/>
        </w:trPr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B4396B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vMerge w:val="restart"/>
            <w:tcBorders>
              <w:top w:val="dashSmallGap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10：15-11：05</w:t>
            </w:r>
          </w:p>
        </w:tc>
        <w:tc>
          <w:tcPr>
            <w:tcW w:w="1016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英語彈性課程</w:t>
            </w:r>
          </w:p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外師/中師協同教學觀課</w:t>
            </w:r>
          </w:p>
        </w:tc>
        <w:tc>
          <w:tcPr>
            <w:tcW w:w="123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Jo</w:t>
            </w:r>
            <w:r w:rsidRPr="00B4396B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sie</w:t>
            </w: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/王淳信</w:t>
            </w:r>
          </w:p>
        </w:tc>
        <w:tc>
          <w:tcPr>
            <w:tcW w:w="1059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情境</w:t>
            </w:r>
            <w:r w:rsidRPr="00B4396B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教室</w:t>
            </w: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:餐廳</w:t>
            </w:r>
          </w:p>
        </w:tc>
      </w:tr>
      <w:tr w:rsidR="001009D7" w:rsidRPr="00B4396B" w:rsidTr="006C6D3D">
        <w:trPr>
          <w:trHeight w:val="780"/>
        </w:trPr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  <w:vMerge w:val="restart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英語彈性課程</w:t>
            </w:r>
          </w:p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外師/中師協同教學觀課</w:t>
            </w:r>
          </w:p>
        </w:tc>
        <w:tc>
          <w:tcPr>
            <w:tcW w:w="123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Pr</w:t>
            </w:r>
            <w:r w:rsidRPr="00B4396B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ecious/</w:t>
            </w: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謝侑頤</w:t>
            </w:r>
          </w:p>
        </w:tc>
        <w:tc>
          <w:tcPr>
            <w:tcW w:w="1059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情境</w:t>
            </w:r>
            <w:r w:rsidRPr="00B4396B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教室</w:t>
            </w: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:</w:t>
            </w:r>
            <w:r w:rsidRPr="00B4396B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Hotel</w:t>
            </w:r>
          </w:p>
        </w:tc>
      </w:tr>
      <w:tr w:rsidR="001009D7" w:rsidRPr="00B4396B" w:rsidTr="006C6D3D">
        <w:trPr>
          <w:trHeight w:val="977"/>
        </w:trPr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  <w:vMerge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雙語家政中師雙語教學觀課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朱玉琦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915教室(714班)</w:t>
            </w:r>
          </w:p>
        </w:tc>
      </w:tr>
      <w:tr w:rsidR="001009D7" w:rsidRPr="00B4396B" w:rsidTr="006C6D3D">
        <w:trPr>
          <w:trHeight w:val="960"/>
        </w:trPr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B4396B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11：15-12：00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議課暨綜合座談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教育局、</w:t>
            </w:r>
          </w:p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陳超明教授、</w:t>
            </w:r>
          </w:p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B4396B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B439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課發室</w:t>
            </w:r>
          </w:p>
        </w:tc>
      </w:tr>
    </w:tbl>
    <w:p w:rsidR="001009D7" w:rsidRPr="00B4396B" w:rsidRDefault="001009D7" w:rsidP="001009D7">
      <w:pPr>
        <w:rPr>
          <w:color w:val="000000" w:themeColor="text1"/>
        </w:rPr>
      </w:pPr>
    </w:p>
    <w:p w:rsidR="001009D7" w:rsidRDefault="001009D7"/>
    <w:p w:rsidR="00D50129" w:rsidRDefault="00D50129"/>
    <w:p w:rsidR="00D50129" w:rsidRDefault="00D50129"/>
    <w:p w:rsidR="001009D7" w:rsidRDefault="001009D7"/>
    <w:p w:rsidR="001009D7" w:rsidRPr="006605E9" w:rsidRDefault="000E4FBC" w:rsidP="001009D7">
      <w:pPr>
        <w:pStyle w:val="a3"/>
        <w:snapToGrid w:val="0"/>
        <w:spacing w:line="400" w:lineRule="exact"/>
        <w:ind w:leftChars="0"/>
        <w:rPr>
          <w:rFonts w:ascii="王漢宗超明體繁" w:eastAsia="王漢宗超明體繁" w:hAnsi="標楷體"/>
          <w:color w:val="000000" w:themeColor="text1"/>
          <w:sz w:val="28"/>
          <w:szCs w:val="28"/>
        </w:rPr>
      </w:pPr>
      <w:r w:rsidRPr="006605E9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✿</w:t>
      </w:r>
      <w:r w:rsidR="00D50129">
        <w:rPr>
          <w:rFonts w:ascii="標楷體" w:eastAsia="標楷體" w:hAnsi="標楷體" w:cs="MS Gothic" w:hint="eastAsia"/>
          <w:color w:val="000000" w:themeColor="text1"/>
          <w:sz w:val="28"/>
          <w:szCs w:val="28"/>
        </w:rPr>
        <w:t>大園</w:t>
      </w:r>
      <w:r w:rsidR="00D50129" w:rsidRPr="00D50129">
        <w:rPr>
          <w:rFonts w:ascii="標楷體" w:eastAsia="標楷體" w:hAnsi="標楷體" w:cs="MS Gothic" w:hint="eastAsia"/>
          <w:color w:val="000000" w:themeColor="text1"/>
          <w:sz w:val="28"/>
          <w:szCs w:val="28"/>
        </w:rPr>
        <w:t>國中</w:t>
      </w:r>
      <w:r w:rsidR="006605E9" w:rsidRPr="006605E9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✿</w:t>
      </w:r>
    </w:p>
    <w:p w:rsidR="000E4FBC" w:rsidRPr="00D50129" w:rsidRDefault="00D50129" w:rsidP="00D50129">
      <w:pPr>
        <w:pStyle w:val="a3"/>
        <w:snapToGrid w:val="0"/>
        <w:spacing w:line="400" w:lineRule="exact"/>
        <w:ind w:leftChars="0"/>
        <w:rPr>
          <w:rFonts w:ascii="標楷體" w:eastAsia="標楷體" w:hAnsi="標楷體" w:cs="MS Gothic"/>
          <w:color w:val="000000" w:themeColor="text1"/>
          <w:sz w:val="28"/>
          <w:szCs w:val="28"/>
        </w:rPr>
      </w:pPr>
      <w:r>
        <w:rPr>
          <w:rFonts w:ascii="標楷體" w:eastAsia="標楷體" w:hAnsi="標楷體" w:cs="MS Gothic" w:hint="eastAsia"/>
          <w:color w:val="000000" w:themeColor="text1"/>
          <w:sz w:val="28"/>
          <w:szCs w:val="28"/>
        </w:rPr>
        <w:t>研習活動編號</w:t>
      </w:r>
      <w:r w:rsidR="000E4FBC" w:rsidRPr="00D50129">
        <w:rPr>
          <w:rFonts w:ascii="王漢宗超明體繁" w:eastAsia="王漢宗超明體繁" w:hAnsi="MS Gothic" w:hint="eastAsia"/>
          <w:color w:val="000000" w:themeColor="text1"/>
          <w:sz w:val="28"/>
          <w:szCs w:val="28"/>
        </w:rPr>
        <w:t>:J00051-211200003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1480"/>
        <w:gridCol w:w="85"/>
        <w:gridCol w:w="1997"/>
        <w:gridCol w:w="2138"/>
        <w:gridCol w:w="2593"/>
        <w:gridCol w:w="2229"/>
      </w:tblGrid>
      <w:tr w:rsidR="001009D7" w:rsidRPr="00576587" w:rsidTr="006C6D3D">
        <w:trPr>
          <w:trHeight w:val="550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講師（主持人）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1009D7" w:rsidRPr="00576587" w:rsidTr="006C6D3D">
        <w:trPr>
          <w:trHeight w:val="960"/>
        </w:trPr>
        <w:tc>
          <w:tcPr>
            <w:tcW w:w="7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009D7" w:rsidRPr="006605E9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</w:pPr>
            <w:r w:rsidRPr="006605E9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>1</w:t>
            </w:r>
            <w:r w:rsidRPr="006605E9"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  <w:t>/12</w:t>
            </w:r>
            <w:r w:rsidRPr="006605E9">
              <w:rPr>
                <w:rFonts w:ascii="標楷體" w:eastAsia="標楷體" w:hAnsi="標楷體" w:cs="Calibri" w:hint="eastAsia"/>
                <w:b/>
                <w:color w:val="000000" w:themeColor="text1"/>
                <w:sz w:val="28"/>
                <w:szCs w:val="28"/>
              </w:rPr>
              <w:t xml:space="preserve"> (三</w:t>
            </w:r>
            <w:r w:rsidRPr="006605E9">
              <w:rPr>
                <w:rFonts w:ascii="標楷體" w:eastAsia="標楷體" w:hAnsi="標楷體" w:cs="Calibri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10：00-10:15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大園</w:t>
            </w: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 xml:space="preserve">國中 </w:t>
            </w:r>
          </w:p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楊震秋</w:t>
            </w: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 xml:space="preserve"> 校長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2樓</w:t>
            </w:r>
            <w:r w:rsidRPr="005765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會議室</w:t>
            </w:r>
          </w:p>
        </w:tc>
      </w:tr>
      <w:tr w:rsidR="001009D7" w:rsidRPr="00576587" w:rsidTr="006C6D3D">
        <w:trPr>
          <w:trHeight w:val="1234"/>
        </w:trPr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vMerge w:val="restart"/>
            <w:tcBorders>
              <w:top w:val="dashSmallGap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10：15-11：00</w:t>
            </w:r>
          </w:p>
        </w:tc>
        <w:tc>
          <w:tcPr>
            <w:tcW w:w="1016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雙語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體育</w:t>
            </w:r>
          </w:p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外師/中師協同教學觀課</w:t>
            </w:r>
          </w:p>
        </w:tc>
        <w:tc>
          <w:tcPr>
            <w:tcW w:w="123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FD24DF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Greg</w:t>
            </w:r>
            <w:r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ory/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蕭</w:t>
            </w:r>
            <w:r w:rsidRPr="00FD24DF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淑珍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059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活動中心</w:t>
            </w:r>
          </w:p>
        </w:tc>
      </w:tr>
      <w:tr w:rsidR="001009D7" w:rsidRPr="00576587" w:rsidTr="006C6D3D">
        <w:trPr>
          <w:trHeight w:val="1234"/>
        </w:trPr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雙語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家政</w:t>
            </w:r>
          </w:p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FD24DF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外師/中師協同教學觀課</w:t>
            </w:r>
          </w:p>
        </w:tc>
        <w:tc>
          <w:tcPr>
            <w:tcW w:w="123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FD24DF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Justin</w:t>
            </w:r>
            <w:r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莊</w:t>
            </w:r>
            <w:r w:rsidRPr="00FD24DF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依鈴</w:t>
            </w: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059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雙語情境教室</w:t>
            </w:r>
            <w:r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  <w:t>1</w:t>
            </w:r>
          </w:p>
        </w:tc>
      </w:tr>
      <w:tr w:rsidR="001009D7" w:rsidRPr="00576587" w:rsidTr="006C6D3D">
        <w:trPr>
          <w:trHeight w:val="960"/>
        </w:trPr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雙語表演藝術</w:t>
            </w:r>
          </w:p>
          <w:p w:rsidR="001009D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中師獨立授課</w:t>
            </w:r>
          </w:p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教師觀課</w:t>
            </w:r>
          </w:p>
        </w:tc>
        <w:tc>
          <w:tcPr>
            <w:tcW w:w="123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朱玉琪老師</w:t>
            </w:r>
          </w:p>
        </w:tc>
        <w:tc>
          <w:tcPr>
            <w:tcW w:w="1059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雙語情境教室2</w:t>
            </w:r>
          </w:p>
        </w:tc>
      </w:tr>
      <w:tr w:rsidR="001009D7" w:rsidRPr="00576587" w:rsidTr="006C6D3D">
        <w:trPr>
          <w:trHeight w:val="960"/>
        </w:trPr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widowControl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11：10-12：00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議課暨綜合座談</w:t>
            </w:r>
          </w:p>
        </w:tc>
        <w:tc>
          <w:tcPr>
            <w:tcW w:w="1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教育局、</w:t>
            </w:r>
          </w:p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 w:rsidRPr="00576587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</w:rPr>
              <w:t>陳超明教授、校長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9D7" w:rsidRPr="00576587" w:rsidRDefault="001009D7" w:rsidP="006C6D3D">
            <w:pPr>
              <w:snapToGrid w:val="0"/>
              <w:spacing w:line="40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2樓</w:t>
            </w:r>
            <w:r w:rsidRPr="005765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會議室</w:t>
            </w:r>
          </w:p>
        </w:tc>
      </w:tr>
    </w:tbl>
    <w:p w:rsidR="001009D7" w:rsidRDefault="001009D7"/>
    <w:sectPr w:rsidR="001009D7" w:rsidSect="001009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69" w:rsidRDefault="00583D69" w:rsidP="00E707FC">
      <w:r>
        <w:separator/>
      </w:r>
    </w:p>
  </w:endnote>
  <w:endnote w:type="continuationSeparator" w:id="1">
    <w:p w:rsidR="00583D69" w:rsidRDefault="00583D69" w:rsidP="00E7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王漢宗超明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69" w:rsidRDefault="00583D69" w:rsidP="00E707FC">
      <w:r>
        <w:separator/>
      </w:r>
    </w:p>
  </w:footnote>
  <w:footnote w:type="continuationSeparator" w:id="1">
    <w:p w:rsidR="00583D69" w:rsidRDefault="00583D69" w:rsidP="00E70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9D7"/>
    <w:rsid w:val="000E4FBC"/>
    <w:rsid w:val="001009D7"/>
    <w:rsid w:val="003B5731"/>
    <w:rsid w:val="003F549F"/>
    <w:rsid w:val="00583D69"/>
    <w:rsid w:val="006605E9"/>
    <w:rsid w:val="009155CA"/>
    <w:rsid w:val="00BB0115"/>
    <w:rsid w:val="00CD0C10"/>
    <w:rsid w:val="00D50129"/>
    <w:rsid w:val="00DE33C3"/>
    <w:rsid w:val="00E7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D7"/>
    <w:pPr>
      <w:ind w:leftChars="200" w:left="480"/>
    </w:pPr>
  </w:style>
  <w:style w:type="table" w:styleId="a4">
    <w:name w:val="Table Grid"/>
    <w:basedOn w:val="a1"/>
    <w:uiPriority w:val="39"/>
    <w:rsid w:val="00BB0115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0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707F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0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707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2021-12-15T01:16:00Z</dcterms:created>
  <dcterms:modified xsi:type="dcterms:W3CDTF">2021-12-15T01:16:00Z</dcterms:modified>
</cp:coreProperties>
</file>