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D2" w:rsidRPr="00E0219E" w:rsidRDefault="006617B2" w:rsidP="005909D2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</w:t>
      </w:r>
      <w:r w:rsidR="005909D2">
        <w:rPr>
          <w:rFonts w:ascii="標楷體" w:eastAsia="標楷體" w:hAnsi="標楷體" w:hint="eastAsia"/>
          <w:sz w:val="36"/>
        </w:rPr>
        <w:t>特色</w:t>
      </w:r>
      <w:r w:rsidR="005909D2">
        <w:rPr>
          <w:rFonts w:ascii="標楷體" w:eastAsia="標楷體" w:hAnsi="標楷體"/>
          <w:sz w:val="36"/>
        </w:rPr>
        <w:t>學校課程教案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2126"/>
        <w:gridCol w:w="1276"/>
        <w:gridCol w:w="567"/>
        <w:gridCol w:w="142"/>
        <w:gridCol w:w="567"/>
        <w:gridCol w:w="77"/>
        <w:gridCol w:w="2434"/>
      </w:tblGrid>
      <w:tr w:rsidR="006617B2" w:rsidRPr="00391A32" w:rsidTr="00CD02DB">
        <w:tc>
          <w:tcPr>
            <w:tcW w:w="1413" w:type="dxa"/>
            <w:gridSpan w:val="2"/>
            <w:vAlign w:val="center"/>
          </w:tcPr>
          <w:p w:rsidR="006617B2" w:rsidRPr="00391A32" w:rsidRDefault="006617B2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</w:rPr>
              <w:t>領</w:t>
            </w:r>
            <w:r w:rsidRPr="00391A32">
              <w:rPr>
                <w:rFonts w:ascii="標楷體" w:eastAsia="標楷體" w:hAnsi="標楷體"/>
              </w:rPr>
              <w:t>域</w:t>
            </w:r>
            <w:r>
              <w:rPr>
                <w:rFonts w:ascii="標楷體" w:eastAsia="標楷體" w:hAnsi="標楷體" w:hint="eastAsia"/>
              </w:rPr>
              <w:t>/科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3260" w:type="dxa"/>
            <w:gridSpan w:val="2"/>
          </w:tcPr>
          <w:p w:rsidR="006617B2" w:rsidRPr="00391A32" w:rsidRDefault="005909D2" w:rsidP="002772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然與生活科技</w:t>
            </w:r>
          </w:p>
        </w:tc>
        <w:tc>
          <w:tcPr>
            <w:tcW w:w="2629" w:type="dxa"/>
            <w:gridSpan w:val="5"/>
          </w:tcPr>
          <w:p w:rsidR="006617B2" w:rsidRPr="00391A32" w:rsidRDefault="006617B2" w:rsidP="002772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學者</w:t>
            </w:r>
          </w:p>
        </w:tc>
        <w:tc>
          <w:tcPr>
            <w:tcW w:w="2434" w:type="dxa"/>
          </w:tcPr>
          <w:p w:rsidR="006617B2" w:rsidRPr="00391A32" w:rsidRDefault="005909D2" w:rsidP="002772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俊亨</w:t>
            </w:r>
          </w:p>
        </w:tc>
      </w:tr>
      <w:tr w:rsidR="006617B2" w:rsidRPr="00391A32" w:rsidTr="00CD02DB">
        <w:tc>
          <w:tcPr>
            <w:tcW w:w="1413" w:type="dxa"/>
            <w:gridSpan w:val="2"/>
            <w:vAlign w:val="center"/>
          </w:tcPr>
          <w:p w:rsidR="006617B2" w:rsidRPr="00391A32" w:rsidRDefault="006617B2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施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260" w:type="dxa"/>
            <w:gridSpan w:val="2"/>
          </w:tcPr>
          <w:p w:rsidR="006617B2" w:rsidRPr="00391A32" w:rsidRDefault="005909D2" w:rsidP="002772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29" w:type="dxa"/>
            <w:gridSpan w:val="5"/>
          </w:tcPr>
          <w:p w:rsidR="006617B2" w:rsidRPr="00391A32" w:rsidRDefault="006617B2" w:rsidP="002772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34" w:type="dxa"/>
          </w:tcPr>
          <w:p w:rsidR="006617B2" w:rsidRPr="00391A32" w:rsidRDefault="006617B2" w:rsidP="002772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E3775B">
              <w:rPr>
                <w:rFonts w:ascii="標楷體" w:eastAsia="標楷體" w:hAnsi="標楷體"/>
                <w:u w:val="single"/>
              </w:rPr>
              <w:t>1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節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3775B">
              <w:rPr>
                <w:rFonts w:ascii="標楷體" w:eastAsia="標楷體" w:hAnsi="標楷體"/>
                <w:u w:val="single"/>
              </w:rPr>
              <w:t>45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鐘</w:t>
            </w:r>
          </w:p>
        </w:tc>
      </w:tr>
      <w:tr w:rsidR="006617B2" w:rsidRPr="00391A32" w:rsidTr="00CD02DB">
        <w:tc>
          <w:tcPr>
            <w:tcW w:w="1413" w:type="dxa"/>
            <w:gridSpan w:val="2"/>
            <w:vAlign w:val="center"/>
          </w:tcPr>
          <w:p w:rsidR="006617B2" w:rsidRPr="00391A32" w:rsidRDefault="006617B2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元名稱</w:t>
            </w:r>
          </w:p>
        </w:tc>
        <w:tc>
          <w:tcPr>
            <w:tcW w:w="8323" w:type="dxa"/>
            <w:gridSpan w:val="8"/>
            <w:vAlign w:val="center"/>
          </w:tcPr>
          <w:p w:rsidR="006617B2" w:rsidRPr="00391A32" w:rsidRDefault="005909D2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/>
              </w:rPr>
              <w:t>南文化中的生物學</w:t>
            </w:r>
          </w:p>
        </w:tc>
      </w:tr>
      <w:tr w:rsidR="006617B2" w:rsidRPr="00391A32" w:rsidTr="00CD02DB">
        <w:tc>
          <w:tcPr>
            <w:tcW w:w="1413" w:type="dxa"/>
            <w:gridSpan w:val="2"/>
            <w:vAlign w:val="center"/>
          </w:tcPr>
          <w:p w:rsidR="006617B2" w:rsidRPr="00391A32" w:rsidRDefault="006617B2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計理念</w:t>
            </w:r>
          </w:p>
        </w:tc>
        <w:tc>
          <w:tcPr>
            <w:tcW w:w="8323" w:type="dxa"/>
            <w:gridSpan w:val="8"/>
          </w:tcPr>
          <w:p w:rsidR="006617B2" w:rsidRPr="00391A32" w:rsidRDefault="005909D2" w:rsidP="00CD02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/>
              </w:rPr>
              <w:t>閩</w:t>
            </w:r>
            <w:r>
              <w:rPr>
                <w:rFonts w:ascii="標楷體" w:eastAsia="標楷體" w:hAnsi="標楷體" w:hint="eastAsia"/>
              </w:rPr>
              <w:t>南</w:t>
            </w:r>
            <w:r>
              <w:rPr>
                <w:rFonts w:ascii="標楷體" w:eastAsia="標楷體" w:hAnsi="標楷體"/>
              </w:rPr>
              <w:t>文化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常生活中的食、衣、住、行與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>然科學結合，創造學生對知識的需求感。</w:t>
            </w:r>
            <w:r>
              <w:rPr>
                <w:rFonts w:ascii="標楷體" w:eastAsia="標楷體" w:hAnsi="標楷體" w:hint="eastAsia"/>
              </w:rPr>
              <w:t>另外</w:t>
            </w:r>
            <w:r>
              <w:rPr>
                <w:rFonts w:ascii="標楷體" w:eastAsia="標楷體" w:hAnsi="標楷體"/>
              </w:rPr>
              <w:t>輔以分組合作學習、資訊融入教學等方式</w:t>
            </w:r>
            <w:r>
              <w:rPr>
                <w:rFonts w:ascii="標楷體" w:eastAsia="標楷體" w:hAnsi="標楷體" w:hint="eastAsia"/>
              </w:rPr>
              <w:t>，刺</w:t>
            </w:r>
            <w:r>
              <w:rPr>
                <w:rFonts w:ascii="標楷體" w:eastAsia="標楷體" w:hAnsi="標楷體"/>
              </w:rPr>
              <w:t>激學生的學習動機與學習成效。</w:t>
            </w:r>
          </w:p>
        </w:tc>
      </w:tr>
      <w:tr w:rsidR="000B5548" w:rsidRPr="00391A32" w:rsidTr="00CD02DB">
        <w:trPr>
          <w:trHeight w:val="430"/>
        </w:trPr>
        <w:tc>
          <w:tcPr>
            <w:tcW w:w="704" w:type="dxa"/>
            <w:vMerge w:val="restart"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</w:t>
            </w:r>
          </w:p>
          <w:p w:rsidR="000B5548" w:rsidRPr="00391A32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709" w:type="dxa"/>
            <w:vMerge w:val="restart"/>
            <w:vAlign w:val="center"/>
          </w:tcPr>
          <w:p w:rsidR="000B5548" w:rsidRPr="00391A32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習表現</w:t>
            </w:r>
          </w:p>
        </w:tc>
        <w:tc>
          <w:tcPr>
            <w:tcW w:w="1134" w:type="dxa"/>
            <w:vAlign w:val="center"/>
          </w:tcPr>
          <w:p w:rsidR="000B5548" w:rsidRPr="00896253" w:rsidRDefault="000B5548" w:rsidP="000B554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6253">
              <w:rPr>
                <w:rFonts w:ascii="標楷體" w:eastAsia="標楷體" w:hAnsi="標楷體"/>
                <w:sz w:val="22"/>
              </w:rPr>
              <w:t>tr</w:t>
            </w:r>
            <w:r w:rsidRPr="00896253">
              <w:rPr>
                <w:rFonts w:ascii="標楷體" w:eastAsia="標楷體" w:hAnsi="標楷體" w:hint="eastAsia"/>
                <w:sz w:val="22"/>
              </w:rPr>
              <w:t>-</w:t>
            </w:r>
            <w:r w:rsidRPr="00896253">
              <w:rPr>
                <w:rFonts w:ascii="標楷體" w:eastAsia="標楷體" w:hAnsi="標楷體"/>
                <w:sz w:val="22"/>
              </w:rPr>
              <w:t>IV-1</w:t>
            </w:r>
          </w:p>
        </w:tc>
        <w:tc>
          <w:tcPr>
            <w:tcW w:w="3402" w:type="dxa"/>
            <w:gridSpan w:val="2"/>
            <w:vAlign w:val="center"/>
          </w:tcPr>
          <w:p w:rsidR="000B5548" w:rsidRPr="00391A32" w:rsidRDefault="00896253" w:rsidP="00CD02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將所習得的知識正確的連結到所觀察的自然現象及實驗數據，並推論出其中的關聯，進而運用習得的知識來解懌自己論點的正確性。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B5548" w:rsidRPr="00391A32" w:rsidRDefault="000B5548" w:rsidP="002772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心素養</w:t>
            </w:r>
          </w:p>
        </w:tc>
        <w:tc>
          <w:tcPr>
            <w:tcW w:w="3078" w:type="dxa"/>
            <w:gridSpan w:val="3"/>
            <w:vMerge w:val="restart"/>
            <w:vAlign w:val="center"/>
          </w:tcPr>
          <w:p w:rsidR="000B5548" w:rsidRDefault="000B5548" w:rsidP="00E3379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A自</w:t>
            </w:r>
            <w:r>
              <w:rPr>
                <w:rFonts w:ascii="標楷體" w:eastAsia="標楷體" w:hAnsi="標楷體"/>
              </w:rPr>
              <w:t>主行動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□A1身</w:t>
            </w:r>
            <w:r>
              <w:rPr>
                <w:rFonts w:ascii="標楷體" w:eastAsia="標楷體" w:hAnsi="標楷體"/>
              </w:rPr>
              <w:t>心素質與自我精進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■A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/>
              </w:rPr>
              <w:t>思考與解決問題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/>
              </w:rPr>
              <w:t>執行與創新應變</w:t>
            </w:r>
          </w:p>
          <w:p w:rsidR="000B5548" w:rsidRDefault="000B5548" w:rsidP="00E3379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通互動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1符號</w:t>
            </w:r>
            <w:r>
              <w:rPr>
                <w:rFonts w:ascii="標楷體" w:eastAsia="標楷體" w:hAnsi="標楷體"/>
              </w:rPr>
              <w:t>運用與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通表達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 w:hint="eastAsia"/>
              </w:rPr>
              <w:t>科技</w:t>
            </w:r>
            <w:r>
              <w:rPr>
                <w:rFonts w:ascii="標楷體" w:eastAsia="標楷體" w:hAnsi="標楷體"/>
              </w:rPr>
              <w:t>資訊與媒體素養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B3</w:t>
            </w:r>
            <w:r>
              <w:rPr>
                <w:rFonts w:ascii="標楷體" w:eastAsia="標楷體" w:hAnsi="標楷體" w:hint="eastAsia"/>
              </w:rPr>
              <w:t>藝術</w:t>
            </w:r>
            <w:r>
              <w:rPr>
                <w:rFonts w:ascii="標楷體" w:eastAsia="標楷體" w:hAnsi="標楷體"/>
              </w:rPr>
              <w:t>涵養與美感素養</w:t>
            </w:r>
          </w:p>
          <w:p w:rsidR="000B5548" w:rsidRDefault="000B5548" w:rsidP="00E3379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/>
              </w:rPr>
              <w:t>參與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1道德</w:t>
            </w:r>
            <w:r>
              <w:rPr>
                <w:rFonts w:ascii="標楷體" w:eastAsia="標楷體" w:hAnsi="標楷體"/>
              </w:rPr>
              <w:t>實踐與公民意識</w:t>
            </w:r>
          </w:p>
          <w:p w:rsidR="000B5548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 w:hint="eastAsia"/>
              </w:rPr>
              <w:t>人際</w:t>
            </w:r>
            <w:r>
              <w:rPr>
                <w:rFonts w:ascii="標楷體" w:eastAsia="標楷體" w:hAnsi="標楷體"/>
              </w:rPr>
              <w:t>關係與團隊合作</w:t>
            </w:r>
          </w:p>
          <w:p w:rsidR="000B5548" w:rsidRPr="00391A32" w:rsidRDefault="000B5548" w:rsidP="00E33790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C3</w:t>
            </w:r>
            <w:r>
              <w:rPr>
                <w:rFonts w:ascii="標楷體" w:eastAsia="標楷體" w:hAnsi="標楷體" w:hint="eastAsia"/>
              </w:rPr>
              <w:t>多元</w:t>
            </w:r>
            <w:r>
              <w:rPr>
                <w:rFonts w:ascii="標楷體" w:eastAsia="標楷體" w:hAnsi="標楷體"/>
              </w:rPr>
              <w:t>文化與團際理解</w:t>
            </w:r>
          </w:p>
        </w:tc>
      </w:tr>
      <w:tr w:rsidR="000B5548" w:rsidRPr="00391A32" w:rsidTr="00CD02DB">
        <w:trPr>
          <w:trHeight w:val="360"/>
        </w:trPr>
        <w:tc>
          <w:tcPr>
            <w:tcW w:w="704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B5548" w:rsidRPr="00896253" w:rsidRDefault="000B5548" w:rsidP="000B554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6253">
              <w:rPr>
                <w:rFonts w:ascii="標楷體" w:eastAsia="標楷體" w:hAnsi="標楷體"/>
                <w:sz w:val="22"/>
              </w:rPr>
              <w:t>tc</w:t>
            </w:r>
            <w:r w:rsidRPr="00896253">
              <w:rPr>
                <w:rFonts w:ascii="標楷體" w:eastAsia="標楷體" w:hAnsi="標楷體" w:hint="eastAsia"/>
                <w:sz w:val="22"/>
              </w:rPr>
              <w:t>-</w:t>
            </w:r>
            <w:r w:rsidRPr="00896253">
              <w:rPr>
                <w:rFonts w:ascii="標楷體" w:eastAsia="標楷體" w:hAnsi="標楷體"/>
                <w:sz w:val="22"/>
              </w:rPr>
              <w:t>IV-1</w:t>
            </w:r>
          </w:p>
        </w:tc>
        <w:tc>
          <w:tcPr>
            <w:tcW w:w="3402" w:type="dxa"/>
            <w:gridSpan w:val="2"/>
            <w:vAlign w:val="center"/>
          </w:tcPr>
          <w:p w:rsidR="000B5548" w:rsidRDefault="00896253" w:rsidP="00CD02D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依據</w:t>
            </w:r>
            <w:r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/>
              </w:rPr>
              <w:t>知的自然科學知識與概念，對自己蒐集與分類的科學數據，抱持合理的懷疑態度，並對他人的資訊或報告提出自己的看法或解釋。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B5548" w:rsidRDefault="000B5548" w:rsidP="002772A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vMerge/>
          </w:tcPr>
          <w:p w:rsidR="000B5548" w:rsidRDefault="000B5548" w:rsidP="002772A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B5548" w:rsidRPr="00391A32" w:rsidTr="00CD02DB">
        <w:trPr>
          <w:trHeight w:val="350"/>
        </w:trPr>
        <w:tc>
          <w:tcPr>
            <w:tcW w:w="704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B5548" w:rsidRPr="00896253" w:rsidRDefault="000B5548" w:rsidP="000B554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6253">
              <w:rPr>
                <w:rFonts w:ascii="標楷體" w:eastAsia="標楷體" w:hAnsi="標楷體"/>
                <w:sz w:val="22"/>
              </w:rPr>
              <w:t>po</w:t>
            </w:r>
            <w:r w:rsidRPr="00896253">
              <w:rPr>
                <w:rFonts w:ascii="標楷體" w:eastAsia="標楷體" w:hAnsi="標楷體" w:hint="eastAsia"/>
                <w:sz w:val="22"/>
              </w:rPr>
              <w:t>-</w:t>
            </w:r>
            <w:r w:rsidRPr="00896253">
              <w:rPr>
                <w:rFonts w:ascii="標楷體" w:eastAsia="標楷體" w:hAnsi="標楷體"/>
                <w:sz w:val="22"/>
              </w:rPr>
              <w:t>IV-1</w:t>
            </w:r>
          </w:p>
        </w:tc>
        <w:tc>
          <w:tcPr>
            <w:tcW w:w="3402" w:type="dxa"/>
            <w:gridSpan w:val="2"/>
            <w:vAlign w:val="center"/>
          </w:tcPr>
          <w:p w:rsidR="000B5548" w:rsidRDefault="00896253" w:rsidP="00CD02D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從學習活動、日常經驗及科技運用、自然環境、書刊及</w:t>
            </w:r>
            <w:r>
              <w:rPr>
                <w:rFonts w:ascii="標楷體" w:eastAsia="標楷體" w:hAnsi="標楷體" w:hint="eastAsia"/>
              </w:rPr>
              <w:t>網</w:t>
            </w:r>
            <w:r>
              <w:rPr>
                <w:rFonts w:ascii="標楷體" w:eastAsia="標楷體" w:hAnsi="標楷體"/>
              </w:rPr>
              <w:t>路媒體中，進行各種有計畫的觀察，進而能察覺問題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B5548" w:rsidRDefault="000B5548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vMerge/>
          </w:tcPr>
          <w:p w:rsidR="000B5548" w:rsidRDefault="000B5548" w:rsidP="00E3775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B5548" w:rsidRPr="00391A32" w:rsidTr="00CD02DB">
        <w:trPr>
          <w:trHeight w:val="440"/>
        </w:trPr>
        <w:tc>
          <w:tcPr>
            <w:tcW w:w="704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B5548" w:rsidRPr="00896253" w:rsidRDefault="000B5548" w:rsidP="000B554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6253">
              <w:rPr>
                <w:rFonts w:ascii="標楷體" w:eastAsia="標楷體" w:hAnsi="標楷體"/>
                <w:sz w:val="22"/>
              </w:rPr>
              <w:t>pc-IV-1</w:t>
            </w:r>
          </w:p>
        </w:tc>
        <w:tc>
          <w:tcPr>
            <w:tcW w:w="3402" w:type="dxa"/>
            <w:gridSpan w:val="2"/>
            <w:vAlign w:val="center"/>
          </w:tcPr>
          <w:p w:rsidR="000B5548" w:rsidRDefault="00896253" w:rsidP="00CD02D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理解同學的探究過程和結果，提出合理而且具有據的疑問或意見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B5548" w:rsidRDefault="000B5548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vMerge/>
          </w:tcPr>
          <w:p w:rsidR="000B5548" w:rsidRDefault="000B5548" w:rsidP="00E3775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B5548" w:rsidRPr="00391A32" w:rsidTr="00255501">
        <w:trPr>
          <w:trHeight w:val="826"/>
        </w:trPr>
        <w:tc>
          <w:tcPr>
            <w:tcW w:w="704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0B5548" w:rsidRDefault="000B5548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B5548" w:rsidRPr="00896253" w:rsidRDefault="000B5548" w:rsidP="000B5548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6253">
              <w:rPr>
                <w:rFonts w:ascii="標楷體" w:eastAsia="標楷體" w:hAnsi="標楷體" w:hint="eastAsia"/>
                <w:sz w:val="22"/>
              </w:rPr>
              <w:t>ai-IV-2</w:t>
            </w:r>
          </w:p>
        </w:tc>
        <w:tc>
          <w:tcPr>
            <w:tcW w:w="3402" w:type="dxa"/>
            <w:gridSpan w:val="2"/>
            <w:vAlign w:val="center"/>
          </w:tcPr>
          <w:p w:rsidR="000B5548" w:rsidRDefault="00896253" w:rsidP="00CD02D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</w:t>
            </w:r>
            <w:r>
              <w:rPr>
                <w:rFonts w:ascii="標楷體" w:eastAsia="標楷體" w:hAnsi="標楷體"/>
              </w:rPr>
              <w:t>過與同儕的討論，分享科學發現的樂</w:t>
            </w:r>
            <w:r>
              <w:rPr>
                <w:rFonts w:ascii="標楷體" w:eastAsia="標楷體" w:hAnsi="標楷體" w:hint="eastAsia"/>
              </w:rPr>
              <w:t>趣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B5548" w:rsidRDefault="000B5548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vMerge/>
          </w:tcPr>
          <w:p w:rsidR="000B5548" w:rsidRDefault="000B5548" w:rsidP="00E3775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E3775B" w:rsidRPr="00391A32" w:rsidTr="00255501">
        <w:trPr>
          <w:trHeight w:val="5232"/>
        </w:trPr>
        <w:tc>
          <w:tcPr>
            <w:tcW w:w="704" w:type="dxa"/>
            <w:vMerge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習內容</w:t>
            </w:r>
          </w:p>
        </w:tc>
        <w:tc>
          <w:tcPr>
            <w:tcW w:w="4536" w:type="dxa"/>
            <w:gridSpan w:val="3"/>
            <w:vAlign w:val="center"/>
          </w:tcPr>
          <w:p w:rsidR="004B1C02" w:rsidRDefault="004B1C02" w:rsidP="00CD02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Db-IV-</w:t>
            </w:r>
            <w:r>
              <w:rPr>
                <w:rFonts w:ascii="標楷體" w:eastAsia="標楷體" w:hAnsi="標楷體"/>
              </w:rPr>
              <w:t>5</w:t>
            </w:r>
            <w:r w:rsidRPr="004B1C02">
              <w:rPr>
                <w:rFonts w:ascii="標楷體" w:eastAsia="標楷體" w:hAnsi="標楷體" w:hint="eastAsia"/>
              </w:rPr>
              <w:t>動植物體適應環境的構造常成為人類發展各種精密儀器的參考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3775B" w:rsidRDefault="00E40D64" w:rsidP="00CD02DB">
            <w:pPr>
              <w:widowControl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Db-IV-</w:t>
            </w:r>
            <w:r w:rsidR="00606B0A">
              <w:rPr>
                <w:rFonts w:ascii="標楷體" w:eastAsia="標楷體" w:hAnsi="標楷體"/>
              </w:rPr>
              <w:t>6</w:t>
            </w:r>
            <w:r w:rsidR="00606B0A">
              <w:rPr>
                <w:rFonts w:ascii="標楷體" w:eastAsia="標楷體" w:hAnsi="標楷體" w:hint="eastAsia"/>
              </w:rPr>
              <w:t>藉</w:t>
            </w:r>
            <w:r w:rsidR="00606B0A">
              <w:rPr>
                <w:rFonts w:ascii="標楷體" w:eastAsia="標楷體" w:hAnsi="標楷體"/>
              </w:rPr>
              <w:t>由觀察</w:t>
            </w:r>
            <w:r w:rsidR="00606B0A">
              <w:rPr>
                <w:rFonts w:ascii="標楷體" w:eastAsia="標楷體" w:hAnsi="標楷體" w:hint="eastAsia"/>
              </w:rPr>
              <w:t>葉</w:t>
            </w:r>
            <w:r w:rsidR="00606B0A">
              <w:rPr>
                <w:rFonts w:ascii="標楷體" w:eastAsia="標楷體" w:hAnsi="標楷體"/>
              </w:rPr>
              <w:t>片、</w:t>
            </w:r>
            <w:r w:rsidR="00606B0A">
              <w:rPr>
                <w:rFonts w:ascii="標楷體" w:eastAsia="標楷體" w:hAnsi="標楷體" w:hint="eastAsia"/>
              </w:rPr>
              <w:t>莖</w:t>
            </w:r>
            <w:r w:rsidR="00606B0A">
              <w:rPr>
                <w:rFonts w:ascii="標楷體" w:eastAsia="標楷體" w:hAnsi="標楷體"/>
              </w:rPr>
              <w:t>、花、果實內的維</w:t>
            </w:r>
            <w:r w:rsidR="00606B0A">
              <w:rPr>
                <w:rFonts w:ascii="標楷體" w:eastAsia="標楷體" w:hAnsi="標楷體" w:hint="eastAsia"/>
              </w:rPr>
              <w:t>管</w:t>
            </w:r>
            <w:r w:rsidR="00606B0A">
              <w:rPr>
                <w:rFonts w:ascii="標楷體" w:eastAsia="標楷體" w:hAnsi="標楷體"/>
              </w:rPr>
              <w:t>束，認識維管束</w:t>
            </w:r>
            <w:r w:rsidR="00606B0A">
              <w:rPr>
                <w:rFonts w:ascii="標楷體" w:eastAsia="標楷體" w:hAnsi="標楷體" w:hint="eastAsia"/>
              </w:rPr>
              <w:t>植</w:t>
            </w:r>
            <w:r w:rsidR="00606B0A">
              <w:rPr>
                <w:rFonts w:ascii="標楷體" w:eastAsia="標楷體" w:hAnsi="標楷體"/>
              </w:rPr>
              <w:t>物體內的分佈與其構造，並水解其</w:t>
            </w:r>
            <w:r w:rsidR="00606B0A">
              <w:rPr>
                <w:rFonts w:ascii="標楷體" w:eastAsia="標楷體" w:hAnsi="標楷體" w:hint="eastAsia"/>
              </w:rPr>
              <w:t>運</w:t>
            </w:r>
            <w:r w:rsidR="00606B0A">
              <w:rPr>
                <w:rFonts w:ascii="標楷體" w:eastAsia="標楷體" w:hAnsi="標楷體"/>
              </w:rPr>
              <w:t>輸功能。</w:t>
            </w:r>
          </w:p>
          <w:p w:rsidR="004B1C02" w:rsidRPr="004B1C02" w:rsidRDefault="004B1C02" w:rsidP="00CD02DB">
            <w:pPr>
              <w:widowControl/>
              <w:spacing w:line="240" w:lineRule="atLeast"/>
              <w:rPr>
                <w:rFonts w:ascii="標楷體" w:eastAsia="標楷體" w:hAnsi="標楷體"/>
                <w:lang w:val="zh-TW" w:bidi="zh-TW"/>
              </w:rPr>
            </w:pPr>
            <w:r w:rsidRPr="004B1C02">
              <w:rPr>
                <w:rFonts w:ascii="標楷體" w:eastAsia="標楷體" w:hAnsi="標楷體"/>
                <w:lang w:bidi="zh-TW"/>
              </w:rPr>
              <w:t>Gc-Ⅳ-2</w:t>
            </w:r>
            <w:r w:rsidRPr="004B1C02">
              <w:rPr>
                <w:rFonts w:ascii="標楷體" w:eastAsia="標楷體" w:hAnsi="標楷體"/>
                <w:lang w:val="zh-TW" w:bidi="zh-TW"/>
              </w:rPr>
              <w:t>地球上有形形色色的生物，在生態系中擔任不同的角色，發揮不同的功能，有助於維持生態系的穩定。</w:t>
            </w:r>
          </w:p>
          <w:p w:rsidR="00E3775B" w:rsidRDefault="004B1C02" w:rsidP="00CD02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4B1C02">
              <w:rPr>
                <w:rFonts w:ascii="標楷體" w:eastAsia="標楷體" w:hAnsi="標楷體"/>
                <w:lang w:bidi="zh-TW"/>
              </w:rPr>
              <w:t>La-Ⅳ-1</w:t>
            </w:r>
            <w:r w:rsidRPr="004B1C02">
              <w:rPr>
                <w:rFonts w:ascii="標楷體" w:eastAsia="標楷體" w:hAnsi="標楷體"/>
                <w:lang w:val="zh-TW" w:bidi="zh-TW"/>
              </w:rPr>
              <w:t>隨著生物間、生物與環境間的交互作用，生態系中的結構會隨時間改變，形成演替現象。</w:t>
            </w:r>
          </w:p>
          <w:p w:rsidR="00E3775B" w:rsidRPr="00391A32" w:rsidRDefault="00866BD4" w:rsidP="00CD02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866BD4">
              <w:rPr>
                <w:rFonts w:ascii="標楷體" w:eastAsia="標楷體" w:hAnsi="標楷體"/>
                <w:lang w:bidi="zh-TW"/>
              </w:rPr>
              <w:t>Mc-Ⅳ-2</w:t>
            </w:r>
            <w:r w:rsidRPr="00866BD4">
              <w:rPr>
                <w:rFonts w:ascii="標楷體" w:eastAsia="標楷體" w:hAnsi="標楷體"/>
                <w:lang w:val="zh-TW" w:bidi="zh-TW"/>
              </w:rPr>
              <w:t>運用生物體的構造與功能，可改善人類生活。</w:t>
            </w:r>
          </w:p>
        </w:tc>
        <w:tc>
          <w:tcPr>
            <w:tcW w:w="709" w:type="dxa"/>
            <w:gridSpan w:val="2"/>
            <w:vMerge/>
          </w:tcPr>
          <w:p w:rsidR="00E3775B" w:rsidRPr="00391A32" w:rsidRDefault="00E3775B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vMerge/>
          </w:tcPr>
          <w:p w:rsidR="00E3775B" w:rsidRPr="00391A32" w:rsidRDefault="00E3775B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3775B" w:rsidRPr="00391A32" w:rsidTr="00CD02DB">
        <w:tc>
          <w:tcPr>
            <w:tcW w:w="1413" w:type="dxa"/>
            <w:gridSpan w:val="2"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議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融</w:t>
            </w:r>
            <w:r>
              <w:rPr>
                <w:rFonts w:ascii="標楷體" w:eastAsia="標楷體" w:hAnsi="標楷體"/>
              </w:rPr>
              <w:t>入</w:t>
            </w:r>
          </w:p>
        </w:tc>
        <w:tc>
          <w:tcPr>
            <w:tcW w:w="8323" w:type="dxa"/>
            <w:gridSpan w:val="8"/>
          </w:tcPr>
          <w:p w:rsidR="00E3775B" w:rsidRPr="00391A32" w:rsidRDefault="00E3775B" w:rsidP="00CD02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>
              <w:rPr>
                <w:rFonts w:ascii="標楷體" w:eastAsia="標楷體" w:hAnsi="標楷體"/>
              </w:rPr>
              <w:t>德在地文化與</w:t>
            </w:r>
            <w:r>
              <w:rPr>
                <w:rFonts w:ascii="標楷體" w:eastAsia="標楷體" w:hAnsi="標楷體" w:hint="eastAsia"/>
              </w:rPr>
              <w:t>八</w:t>
            </w:r>
            <w:r>
              <w:rPr>
                <w:rFonts w:ascii="標楷體" w:eastAsia="標楷體" w:hAnsi="標楷體"/>
              </w:rPr>
              <w:t>塊厝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發展史</w:t>
            </w:r>
          </w:p>
        </w:tc>
      </w:tr>
      <w:tr w:rsidR="00E3775B" w:rsidRPr="00391A32" w:rsidTr="00CD02DB">
        <w:tc>
          <w:tcPr>
            <w:tcW w:w="1413" w:type="dxa"/>
            <w:gridSpan w:val="2"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材來源</w:t>
            </w:r>
          </w:p>
        </w:tc>
        <w:tc>
          <w:tcPr>
            <w:tcW w:w="8323" w:type="dxa"/>
            <w:gridSpan w:val="8"/>
          </w:tcPr>
          <w:p w:rsidR="00E3775B" w:rsidRDefault="00E3775B" w:rsidP="00CD02DB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 w:left="284" w:hanging="284"/>
              <w:rPr>
                <w:rFonts w:ascii="標楷體" w:eastAsia="標楷體" w:hAnsi="標楷體"/>
              </w:rPr>
            </w:pPr>
            <w:r w:rsidRPr="005909D2">
              <w:rPr>
                <w:rFonts w:ascii="標楷體" w:eastAsia="標楷體" w:hAnsi="標楷體" w:hint="eastAsia"/>
              </w:rPr>
              <w:t>七</w:t>
            </w:r>
            <w:r w:rsidRPr="005909D2">
              <w:rPr>
                <w:rFonts w:ascii="標楷體" w:eastAsia="標楷體" w:hAnsi="標楷體"/>
              </w:rPr>
              <w:t>年級自然與</w:t>
            </w:r>
            <w:r w:rsidRPr="005909D2">
              <w:rPr>
                <w:rFonts w:ascii="標楷體" w:eastAsia="標楷體" w:hAnsi="標楷體" w:hint="eastAsia"/>
              </w:rPr>
              <w:t>生</w:t>
            </w:r>
            <w:r w:rsidRPr="005909D2">
              <w:rPr>
                <w:rFonts w:ascii="標楷體" w:eastAsia="標楷體" w:hAnsi="標楷體"/>
              </w:rPr>
              <w:t>活科技教科書</w:t>
            </w:r>
          </w:p>
          <w:p w:rsidR="00E3775B" w:rsidRPr="005909D2" w:rsidRDefault="00E3775B" w:rsidP="00CD02DB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</w:t>
            </w:r>
            <w:r>
              <w:rPr>
                <w:rFonts w:ascii="標楷體" w:eastAsia="標楷體" w:hAnsi="標楷體"/>
              </w:rPr>
              <w:t>路資源</w:t>
            </w:r>
          </w:p>
        </w:tc>
      </w:tr>
      <w:tr w:rsidR="00E3775B" w:rsidRPr="00391A32" w:rsidTr="00CD02DB">
        <w:tc>
          <w:tcPr>
            <w:tcW w:w="1413" w:type="dxa"/>
            <w:gridSpan w:val="2"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學設備</w:t>
            </w:r>
            <w:r>
              <w:rPr>
                <w:rFonts w:ascii="標楷體" w:eastAsia="標楷體" w:hAnsi="標楷體" w:hint="eastAsia"/>
              </w:rPr>
              <w:t>/資</w:t>
            </w:r>
            <w:r>
              <w:rPr>
                <w:rFonts w:ascii="標楷體" w:eastAsia="標楷體" w:hAnsi="標楷體"/>
              </w:rPr>
              <w:t>源</w:t>
            </w:r>
          </w:p>
        </w:tc>
        <w:tc>
          <w:tcPr>
            <w:tcW w:w="8323" w:type="dxa"/>
            <w:gridSpan w:val="8"/>
            <w:vAlign w:val="center"/>
          </w:tcPr>
          <w:p w:rsidR="00E3775B" w:rsidRDefault="00CD02DB" w:rsidP="00CD02DB">
            <w:pPr>
              <w:pStyle w:val="a8"/>
              <w:widowControl/>
              <w:numPr>
                <w:ilvl w:val="0"/>
                <w:numId w:val="2"/>
              </w:numPr>
              <w:spacing w:line="240" w:lineRule="atLeas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ppt</w:t>
            </w:r>
            <w:r w:rsidRPr="00CD02DB">
              <w:rPr>
                <w:rFonts w:ascii="標楷體" w:eastAsia="標楷體" w:hAnsi="標楷體" w:hint="eastAsia"/>
              </w:rPr>
              <w:t>簡</w:t>
            </w:r>
            <w:r w:rsidRPr="00CD02DB">
              <w:rPr>
                <w:rFonts w:ascii="標楷體" w:eastAsia="標楷體" w:hAnsi="標楷體"/>
              </w:rPr>
              <w:t>報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2"/>
              </w:numPr>
              <w:spacing w:line="240" w:lineRule="atLeas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</w:t>
            </w:r>
            <w:r>
              <w:rPr>
                <w:rFonts w:ascii="標楷體" w:eastAsia="標楷體" w:hAnsi="標楷體" w:hint="eastAsia"/>
              </w:rPr>
              <w:t>ahoot即</w:t>
            </w:r>
            <w:r>
              <w:rPr>
                <w:rFonts w:ascii="標楷體" w:eastAsia="標楷體" w:hAnsi="標楷體"/>
              </w:rPr>
              <w:t>時回饋軟體</w:t>
            </w:r>
          </w:p>
          <w:p w:rsidR="00CD02DB" w:rsidRPr="00CD02DB" w:rsidRDefault="00CD02DB" w:rsidP="00CD02DB">
            <w:pPr>
              <w:pStyle w:val="a8"/>
              <w:widowControl/>
              <w:numPr>
                <w:ilvl w:val="0"/>
                <w:numId w:val="2"/>
              </w:numPr>
              <w:spacing w:line="240" w:lineRule="atLeast"/>
              <w:ind w:leftChars="0" w:left="284" w:hanging="28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習單</w:t>
            </w:r>
          </w:p>
        </w:tc>
      </w:tr>
      <w:tr w:rsidR="00E3775B" w:rsidRPr="00391A32" w:rsidTr="00CD02DB">
        <w:tc>
          <w:tcPr>
            <w:tcW w:w="1413" w:type="dxa"/>
            <w:gridSpan w:val="2"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習目標</w:t>
            </w:r>
          </w:p>
        </w:tc>
        <w:tc>
          <w:tcPr>
            <w:tcW w:w="8323" w:type="dxa"/>
            <w:gridSpan w:val="8"/>
            <w:vAlign w:val="center"/>
          </w:tcPr>
          <w:p w:rsidR="00E3775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>能理</w:t>
            </w:r>
            <w:r>
              <w:rPr>
                <w:rFonts w:ascii="標楷體" w:eastAsia="標楷體" w:hAnsi="標楷體"/>
              </w:rPr>
              <w:t>解水稻會開花。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/>
              </w:rPr>
              <w:t>可以說出植物為何要開花。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比較風媒花與</w:t>
            </w:r>
            <w:r>
              <w:rPr>
                <w:rFonts w:ascii="標楷體" w:eastAsia="標楷體" w:hAnsi="標楷體" w:hint="eastAsia"/>
              </w:rPr>
              <w:t>蟲</w:t>
            </w:r>
            <w:r>
              <w:rPr>
                <w:rFonts w:ascii="標楷體" w:eastAsia="標楷體" w:hAnsi="標楷體"/>
              </w:rPr>
              <w:t>媒花的差異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生可以說出竹子對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類生活的</w:t>
            </w:r>
            <w:r>
              <w:rPr>
                <w:rFonts w:ascii="標楷體" w:eastAsia="標楷體" w:hAnsi="標楷體" w:hint="eastAsia"/>
              </w:rPr>
              <w:t>貢</w:t>
            </w:r>
            <w:r>
              <w:rPr>
                <w:rFonts w:ascii="標楷體" w:eastAsia="標楷體" w:hAnsi="標楷體"/>
              </w:rPr>
              <w:t>獻。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比較平行脈與網狀脈的差異。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/>
              </w:rPr>
              <w:t>以說出葉脈的功能。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/>
              </w:rPr>
              <w:t>能理</w:t>
            </w:r>
            <w:r>
              <w:rPr>
                <w:rFonts w:ascii="標楷體" w:eastAsia="標楷體" w:hAnsi="標楷體" w:hint="eastAsia"/>
              </w:rPr>
              <w:t>解</w:t>
            </w:r>
            <w:r>
              <w:rPr>
                <w:rFonts w:ascii="標楷體" w:eastAsia="標楷體" w:hAnsi="標楷體"/>
              </w:rPr>
              <w:t>閩南傳統建築燕尾脊設計的用</w:t>
            </w:r>
            <w:r>
              <w:rPr>
                <w:rFonts w:ascii="標楷體" w:eastAsia="標楷體" w:hAnsi="標楷體" w:hint="eastAsia"/>
              </w:rPr>
              <w:t>意</w:t>
            </w:r>
            <w:r>
              <w:rPr>
                <w:rFonts w:ascii="標楷體" w:eastAsia="標楷體" w:hAnsi="標楷體"/>
              </w:rPr>
              <w:t>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生可以說出鳥類飛行的原因。</w:t>
            </w:r>
          </w:p>
          <w:p w:rsid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比較水牛與黃牛不同之處。</w:t>
            </w:r>
          </w:p>
          <w:p w:rsidR="00CD02DB" w:rsidRPr="00CD02DB" w:rsidRDefault="00CD02DB" w:rsidP="00CD02DB">
            <w:pPr>
              <w:pStyle w:val="a8"/>
              <w:widowControl/>
              <w:numPr>
                <w:ilvl w:val="0"/>
                <w:numId w:val="3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生可以</w:t>
            </w: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 w:hint="eastAsia"/>
              </w:rPr>
              <w:t>鳥</w:t>
            </w:r>
            <w:r>
              <w:rPr>
                <w:rFonts w:ascii="標楷體" w:eastAsia="標楷體" w:hAnsi="標楷體"/>
              </w:rPr>
              <w:t>類與牛隻共生的原因。</w:t>
            </w:r>
          </w:p>
        </w:tc>
      </w:tr>
      <w:tr w:rsidR="00E3775B" w:rsidRPr="00391A32" w:rsidTr="00CD02DB">
        <w:tc>
          <w:tcPr>
            <w:tcW w:w="9736" w:type="dxa"/>
            <w:gridSpan w:val="10"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學活動設計</w:t>
            </w:r>
          </w:p>
        </w:tc>
      </w:tr>
      <w:tr w:rsidR="00E3775B" w:rsidRPr="00391A32" w:rsidTr="00255501">
        <w:tc>
          <w:tcPr>
            <w:tcW w:w="6516" w:type="dxa"/>
            <w:gridSpan w:val="6"/>
            <w:vAlign w:val="center"/>
          </w:tcPr>
          <w:p w:rsidR="00E3775B" w:rsidRPr="00391A32" w:rsidRDefault="00E3775B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學活動內</w:t>
            </w:r>
            <w:r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/>
              </w:rPr>
              <w:t>及實施方式</w:t>
            </w:r>
          </w:p>
        </w:tc>
        <w:tc>
          <w:tcPr>
            <w:tcW w:w="709" w:type="dxa"/>
            <w:gridSpan w:val="2"/>
          </w:tcPr>
          <w:p w:rsidR="00E3775B" w:rsidRPr="00391A32" w:rsidRDefault="00E3775B" w:rsidP="00E377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2511" w:type="dxa"/>
            <w:gridSpan w:val="2"/>
          </w:tcPr>
          <w:p w:rsidR="00E3775B" w:rsidRPr="00391A32" w:rsidRDefault="00E3775B" w:rsidP="00E377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E3775B" w:rsidRPr="00391A32" w:rsidTr="00255501">
        <w:tc>
          <w:tcPr>
            <w:tcW w:w="6516" w:type="dxa"/>
            <w:gridSpan w:val="6"/>
            <w:vAlign w:val="center"/>
          </w:tcPr>
          <w:p w:rsidR="00E3775B" w:rsidRDefault="00202E40" w:rsidP="00202E40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>
              <w:rPr>
                <w:rFonts w:ascii="標楷體" w:eastAsia="標楷體" w:hAnsi="標楷體"/>
              </w:rPr>
              <w:t>起動機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02E40" w:rsidRDefault="00202E40" w:rsidP="00202E40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</w:t>
            </w:r>
            <w:r>
              <w:rPr>
                <w:rFonts w:ascii="標楷體" w:eastAsia="標楷體" w:hAnsi="標楷體"/>
              </w:rPr>
              <w:t>用分組</w:t>
            </w:r>
            <w:r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/>
              </w:rPr>
              <w:t>作方式上課，告</w:t>
            </w:r>
            <w:r>
              <w:rPr>
                <w:rFonts w:ascii="標楷體" w:eastAsia="標楷體" w:hAnsi="標楷體" w:hint="eastAsia"/>
              </w:rPr>
              <w:t>知</w:t>
            </w:r>
            <w:r>
              <w:rPr>
                <w:rFonts w:ascii="標楷體" w:eastAsia="標楷體" w:hAnsi="標楷體"/>
              </w:rPr>
              <w:t>學生經過</w:t>
            </w:r>
            <w:r w:rsidR="00E248C9">
              <w:rPr>
                <w:rFonts w:ascii="標楷體" w:eastAsia="標楷體" w:hAnsi="標楷體" w:hint="eastAsia"/>
              </w:rPr>
              <w:t>kahoot</w:t>
            </w:r>
            <w:r>
              <w:rPr>
                <w:rFonts w:ascii="標楷體" w:eastAsia="標楷體" w:hAnsi="標楷體"/>
              </w:rPr>
              <w:t>後測</w:t>
            </w:r>
            <w:r>
              <w:rPr>
                <w:rFonts w:ascii="標楷體" w:eastAsia="標楷體" w:hAnsi="標楷體" w:hint="eastAsia"/>
              </w:rPr>
              <w:t>績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一的組別可以獲得</w:t>
            </w:r>
            <w:r>
              <w:rPr>
                <w:rFonts w:ascii="標楷體" w:eastAsia="標楷體" w:hAnsi="標楷體" w:hint="eastAsia"/>
              </w:rPr>
              <w:t>餅</w:t>
            </w:r>
            <w:r>
              <w:rPr>
                <w:rFonts w:ascii="標楷體" w:eastAsia="標楷體" w:hAnsi="標楷體"/>
              </w:rPr>
              <w:t>乾</w:t>
            </w:r>
            <w:r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/>
              </w:rPr>
              <w:t>勵。</w:t>
            </w:r>
          </w:p>
          <w:p w:rsidR="00202E40" w:rsidRDefault="00202E40" w:rsidP="00202E40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/>
              </w:rPr>
              <w:t>正式上課前，有一項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不計分」的</w:t>
            </w:r>
            <w:r w:rsidR="00E248C9">
              <w:rPr>
                <w:rFonts w:ascii="標楷體" w:eastAsia="標楷體" w:hAnsi="標楷體" w:hint="eastAsia"/>
              </w:rPr>
              <w:t>kahoot</w:t>
            </w:r>
            <w:r>
              <w:rPr>
                <w:rFonts w:ascii="標楷體" w:eastAsia="標楷體" w:hAnsi="標楷體"/>
              </w:rPr>
              <w:t>前測活動，主要在確認學生的起點行為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並告知學生課堂要學習的內容與後測的題目</w:t>
            </w:r>
            <w:r>
              <w:rPr>
                <w:rFonts w:ascii="標楷體" w:eastAsia="標楷體" w:hAnsi="標楷體" w:hint="eastAsia"/>
              </w:rPr>
              <w:t>皆</w:t>
            </w:r>
            <w:r>
              <w:rPr>
                <w:rFonts w:ascii="標楷體" w:eastAsia="標楷體" w:hAnsi="標楷體"/>
              </w:rPr>
              <w:t>與前測有關。</w:t>
            </w:r>
          </w:p>
          <w:p w:rsidR="00202E40" w:rsidRDefault="00E248C9" w:rsidP="00202E40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>
              <w:rPr>
                <w:rFonts w:ascii="標楷體" w:eastAsia="標楷體" w:hAnsi="標楷體"/>
              </w:rPr>
              <w:t>行</w:t>
            </w:r>
            <w:r>
              <w:rPr>
                <w:rFonts w:ascii="標楷體" w:eastAsia="標楷體" w:hAnsi="標楷體" w:hint="eastAsia"/>
              </w:rPr>
              <w:t>kahoot前</w:t>
            </w:r>
            <w:r>
              <w:rPr>
                <w:rFonts w:ascii="標楷體" w:eastAsia="標楷體" w:hAnsi="標楷體"/>
              </w:rPr>
              <w:t>測，問題</w:t>
            </w:r>
            <w:r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/>
              </w:rPr>
              <w:t>下</w:t>
            </w:r>
          </w:p>
          <w:p w:rsidR="00E248C9" w:rsidRDefault="00E248C9" w:rsidP="00E248C9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/>
              </w:rPr>
              <w:t>們</w:t>
            </w:r>
            <w:r>
              <w:rPr>
                <w:rFonts w:ascii="標楷體" w:eastAsia="標楷體" w:hAnsi="標楷體" w:hint="eastAsia"/>
              </w:rPr>
              <w:t>吃</w:t>
            </w:r>
            <w:r>
              <w:rPr>
                <w:rFonts w:ascii="標楷體" w:eastAsia="標楷體" w:hAnsi="標楷體"/>
              </w:rPr>
              <w:t>的稻</w:t>
            </w:r>
            <w:r>
              <w:rPr>
                <w:rFonts w:ascii="標楷體" w:eastAsia="標楷體" w:hAnsi="標楷體" w:hint="eastAsia"/>
              </w:rPr>
              <w:t>米</w:t>
            </w:r>
            <w:r>
              <w:rPr>
                <w:rFonts w:ascii="標楷體" w:eastAsia="標楷體" w:hAnsi="標楷體"/>
              </w:rPr>
              <w:t>是一種植物，請問它會開花嗎？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案：會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248C9" w:rsidRDefault="00E248C9" w:rsidP="00E248C9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片中的</w:t>
            </w:r>
            <w:r>
              <w:rPr>
                <w:rFonts w:ascii="標楷體" w:eastAsia="標楷體" w:hAnsi="標楷體" w:hint="eastAsia"/>
              </w:rPr>
              <w:t>斗</w:t>
            </w:r>
            <w:r>
              <w:rPr>
                <w:rFonts w:ascii="標楷體" w:eastAsia="標楷體" w:hAnsi="標楷體"/>
              </w:rPr>
              <w:t>笠</w:t>
            </w: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用何種植物編製的？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案：竹子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:rsidR="00035D67" w:rsidRDefault="00DA1097" w:rsidP="00DA10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F7DCC0A" wp14:editId="28098D3A">
                  <wp:extent cx="1100455" cy="825500"/>
                  <wp:effectExtent l="19050" t="19050" r="23495" b="1270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斗笠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25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8C9" w:rsidRPr="00E248C9" w:rsidRDefault="00E248C9" w:rsidP="00E248C9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片中哪一片是竹子的葉子？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</w:t>
            </w:r>
            <w:r>
              <w:rPr>
                <w:rFonts w:ascii="標楷體" w:eastAsia="標楷體" w:hAnsi="標楷體" w:hint="eastAsia"/>
              </w:rPr>
              <w:t>C)</w:t>
            </w:r>
          </w:p>
          <w:p w:rsidR="00E3775B" w:rsidRDefault="00035D67" w:rsidP="00CD02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079500" cy="1079500"/>
                  <wp:effectExtent l="19050" t="19050" r="25400" b="2540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竹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75B" w:rsidRDefault="00035D67" w:rsidP="00035D67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片中</w:t>
            </w:r>
            <w:r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 w:hint="eastAsia"/>
              </w:rPr>
              <w:t>建</w:t>
            </w:r>
            <w:r>
              <w:rPr>
                <w:rFonts w:ascii="標楷體" w:eastAsia="標楷體" w:hAnsi="標楷體"/>
              </w:rPr>
              <w:t>築中</w:t>
            </w:r>
            <w:r>
              <w:rPr>
                <w:rFonts w:ascii="標楷體" w:eastAsia="標楷體" w:hAnsi="標楷體" w:hint="eastAsia"/>
              </w:rPr>
              <w:t>屋</w:t>
            </w:r>
            <w:r>
              <w:rPr>
                <w:rFonts w:ascii="標楷體" w:eastAsia="標楷體" w:hAnsi="標楷體"/>
              </w:rPr>
              <w:t>簷有特</w:t>
            </w:r>
            <w:r>
              <w:rPr>
                <w:rFonts w:ascii="標楷體" w:eastAsia="標楷體" w:hAnsi="標楷體" w:hint="eastAsia"/>
              </w:rPr>
              <w:t>殊</w:t>
            </w:r>
            <w:r>
              <w:rPr>
                <w:rFonts w:ascii="標楷體" w:eastAsia="標楷體" w:hAnsi="標楷體"/>
              </w:rPr>
              <w:t>的構造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 w:hint="eastAsia"/>
              </w:rPr>
              <w:t>問</w:t>
            </w:r>
            <w:r>
              <w:rPr>
                <w:rFonts w:ascii="標楷體" w:eastAsia="標楷體" w:hAnsi="標楷體"/>
              </w:rPr>
              <w:t>是模仿何</w:t>
            </w:r>
            <w:r>
              <w:rPr>
                <w:rFonts w:ascii="標楷體" w:eastAsia="標楷體" w:hAnsi="標楷體" w:hint="eastAsia"/>
              </w:rPr>
              <w:t>種</w:t>
            </w:r>
            <w:r>
              <w:rPr>
                <w:rFonts w:ascii="標楷體" w:eastAsia="標楷體" w:hAnsi="標楷體"/>
              </w:rPr>
              <w:t>動物的特</w:t>
            </w:r>
            <w:r>
              <w:rPr>
                <w:rFonts w:ascii="標楷體" w:eastAsia="標楷體" w:hAnsi="標楷體" w:hint="eastAsia"/>
              </w:rPr>
              <w:t>徵</w:t>
            </w:r>
            <w:r>
              <w:rPr>
                <w:rFonts w:ascii="標楷體" w:eastAsia="標楷體" w:hAnsi="標楷體"/>
              </w:rPr>
              <w:t>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</w:t>
            </w:r>
            <w:r>
              <w:rPr>
                <w:rFonts w:ascii="標楷體" w:eastAsia="標楷體" w:hAnsi="標楷體" w:hint="eastAsia"/>
              </w:rPr>
              <w:t>燕</w:t>
            </w:r>
            <w:r>
              <w:rPr>
                <w:rFonts w:ascii="標楷體" w:eastAsia="標楷體" w:hAnsi="標楷體"/>
              </w:rPr>
              <w:t>子的尾巴</w:t>
            </w:r>
            <w:r>
              <w:rPr>
                <w:rFonts w:ascii="標楷體" w:eastAsia="標楷體" w:hAnsi="標楷體" w:hint="eastAsia"/>
              </w:rPr>
              <w:t>)</w:t>
            </w:r>
            <w:r w:rsidR="00DA1097">
              <w:rPr>
                <w:rFonts w:ascii="標楷體" w:eastAsia="標楷體" w:hAnsi="標楷體"/>
                <w:noProof/>
              </w:rPr>
              <w:t xml:space="preserve"> </w:t>
            </w:r>
          </w:p>
          <w:p w:rsidR="00035D67" w:rsidRDefault="00DA1097" w:rsidP="00D303EA">
            <w:pPr>
              <w:pStyle w:val="a8"/>
              <w:widowControl/>
              <w:ind w:leftChars="0" w:lef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536BBB0E" wp14:editId="66F3E18C">
                  <wp:extent cx="1441856" cy="1080000"/>
                  <wp:effectExtent l="19050" t="19050" r="25400" b="2540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燕尾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56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D67" w:rsidRDefault="00035D67" w:rsidP="00035D67">
            <w:pPr>
              <w:pStyle w:val="a8"/>
              <w:widowControl/>
              <w:numPr>
                <w:ilvl w:val="0"/>
                <w:numId w:val="10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片中的生物對閩南文化有什麼貢獻？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案：協助耕田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35D67" w:rsidRDefault="00035D67" w:rsidP="00035D67">
            <w:pPr>
              <w:pStyle w:val="a8"/>
              <w:widowControl/>
              <w:ind w:leftChars="0" w:left="14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39902" cy="1080000"/>
                  <wp:effectExtent l="19050" t="19050" r="27305" b="2540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水牛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02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D67" w:rsidRDefault="00DA1097" w:rsidP="00DA1097">
            <w:pPr>
              <w:pStyle w:val="a8"/>
              <w:widowControl/>
              <w:numPr>
                <w:ilvl w:val="0"/>
                <w:numId w:val="10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片中的</w:t>
            </w:r>
            <w:r>
              <w:rPr>
                <w:rFonts w:ascii="標楷體" w:eastAsia="標楷體" w:hAnsi="標楷體" w:hint="eastAsia"/>
              </w:rPr>
              <w:t>鳥</w:t>
            </w:r>
            <w:r>
              <w:rPr>
                <w:rFonts w:ascii="標楷體" w:eastAsia="標楷體" w:hAnsi="標楷體"/>
              </w:rPr>
              <w:t>在做什</w:t>
            </w:r>
            <w:r>
              <w:rPr>
                <w:rFonts w:ascii="標楷體" w:eastAsia="標楷體" w:hAnsi="標楷體" w:hint="eastAsia"/>
              </w:rPr>
              <w:t>麼</w:t>
            </w:r>
            <w:r>
              <w:rPr>
                <w:rFonts w:ascii="標楷體" w:eastAsia="標楷體" w:hAnsi="標楷體"/>
              </w:rPr>
              <w:t>事？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</w:t>
            </w:r>
            <w:r>
              <w:rPr>
                <w:rFonts w:ascii="標楷體" w:eastAsia="標楷體" w:hAnsi="標楷體" w:hint="eastAsia"/>
              </w:rPr>
              <w:t>吃</w:t>
            </w:r>
            <w:r>
              <w:rPr>
                <w:rFonts w:ascii="標楷體" w:eastAsia="標楷體" w:hAnsi="標楷體"/>
              </w:rPr>
              <w:t>水牛身上的寄生蟲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A1097" w:rsidRPr="00035D67" w:rsidRDefault="00DA1097" w:rsidP="00DA1097">
            <w:pPr>
              <w:pStyle w:val="a8"/>
              <w:widowControl/>
              <w:ind w:leftChars="0" w:left="12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79375" cy="1080000"/>
                  <wp:effectExtent l="19050" t="19050" r="26035" b="2540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水牛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75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D67" w:rsidRDefault="004F4D5F" w:rsidP="004F4D5F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/>
              </w:rPr>
              <w:t>展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F4D5F" w:rsidRDefault="004F4D5F" w:rsidP="00F46494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承kahoot</w:t>
            </w:r>
            <w:r>
              <w:rPr>
                <w:rFonts w:ascii="標楷體" w:eastAsia="標楷體" w:hAnsi="標楷體"/>
              </w:rPr>
              <w:t>前測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題目，</w:t>
            </w:r>
            <w:r w:rsidR="00255501">
              <w:rPr>
                <w:rFonts w:ascii="標楷體" w:eastAsia="標楷體" w:hAnsi="標楷體" w:hint="eastAsia"/>
              </w:rPr>
              <w:t>利</w:t>
            </w:r>
            <w:r w:rsidR="00255501">
              <w:rPr>
                <w:rFonts w:ascii="標楷體" w:eastAsia="標楷體" w:hAnsi="標楷體"/>
              </w:rPr>
              <w:t>用</w:t>
            </w:r>
            <w:r w:rsidR="00255501">
              <w:rPr>
                <w:rFonts w:ascii="標楷體" w:eastAsia="標楷體" w:hAnsi="標楷體" w:hint="eastAsia"/>
              </w:rPr>
              <w:t>ppt</w:t>
            </w: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紹閩</w:t>
            </w:r>
            <w:r>
              <w:rPr>
                <w:rFonts w:ascii="標楷體" w:eastAsia="標楷體" w:hAnsi="標楷體" w:hint="eastAsia"/>
              </w:rPr>
              <w:t>南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>化</w:t>
            </w:r>
            <w:r>
              <w:rPr>
                <w:rFonts w:ascii="標楷體" w:eastAsia="標楷體" w:hAnsi="標楷體"/>
              </w:rPr>
              <w:t>中食、</w:t>
            </w:r>
            <w:r>
              <w:rPr>
                <w:rFonts w:ascii="標楷體" w:eastAsia="標楷體" w:hAnsi="標楷體" w:hint="eastAsia"/>
              </w:rPr>
              <w:t>衣</w:t>
            </w:r>
            <w:r>
              <w:rPr>
                <w:rFonts w:ascii="標楷體" w:eastAsia="標楷體" w:hAnsi="標楷體"/>
              </w:rPr>
              <w:t>、住、行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關的生物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理論。</w:t>
            </w:r>
            <w:r w:rsidR="00F46494">
              <w:rPr>
                <w:rFonts w:ascii="標楷體" w:eastAsia="標楷體" w:hAnsi="標楷體" w:hint="eastAsia"/>
              </w:rPr>
              <w:t>相</w:t>
            </w:r>
            <w:r w:rsidR="00F46494">
              <w:rPr>
                <w:rFonts w:ascii="標楷體" w:eastAsia="標楷體" w:hAnsi="標楷體"/>
              </w:rPr>
              <w:t>關教學內</w:t>
            </w:r>
            <w:r w:rsidR="00F46494">
              <w:rPr>
                <w:rFonts w:ascii="標楷體" w:eastAsia="標楷體" w:hAnsi="標楷體" w:hint="eastAsia"/>
              </w:rPr>
              <w:t>容</w:t>
            </w:r>
            <w:r w:rsidR="00F46494">
              <w:rPr>
                <w:rFonts w:ascii="標楷體" w:eastAsia="標楷體" w:hAnsi="標楷體"/>
              </w:rPr>
              <w:t>如下</w:t>
            </w:r>
            <w:r w:rsidR="00F46494">
              <w:rPr>
                <w:rFonts w:ascii="標楷體" w:eastAsia="標楷體" w:hAnsi="標楷體" w:hint="eastAsia"/>
              </w:rPr>
              <w:t>。</w:t>
            </w:r>
          </w:p>
          <w:p w:rsidR="004F4D5F" w:rsidRDefault="004F4D5F" w:rsidP="004F4D5F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食-水</w:t>
            </w:r>
            <w:r>
              <w:rPr>
                <w:rFonts w:ascii="標楷體" w:eastAsia="標楷體" w:hAnsi="標楷體"/>
              </w:rPr>
              <w:t>稻</w:t>
            </w:r>
          </w:p>
          <w:p w:rsidR="004F4D5F" w:rsidRDefault="004F4D5F" w:rsidP="004F4D5F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>
              <w:rPr>
                <w:rFonts w:ascii="標楷體" w:eastAsia="標楷體" w:hAnsi="標楷體"/>
              </w:rPr>
              <w:t>水稻會開花，但因花很小，</w:t>
            </w:r>
            <w:r>
              <w:rPr>
                <w:rFonts w:ascii="標楷體" w:eastAsia="標楷體" w:hAnsi="標楷體" w:hint="eastAsia"/>
              </w:rPr>
              <w:t>屬</w:t>
            </w:r>
            <w:r>
              <w:rPr>
                <w:rFonts w:ascii="標楷體" w:eastAsia="標楷體" w:hAnsi="標楷體"/>
              </w:rPr>
              <w:t>於風媒花，故常被人們忽略。</w:t>
            </w:r>
          </w:p>
          <w:p w:rsidR="004F4D5F" w:rsidRDefault="004F4D5F" w:rsidP="004F4D5F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述花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果實與種子之間的關係。</w:t>
            </w:r>
          </w:p>
          <w:p w:rsidR="004F4D5F" w:rsidRDefault="004F4D5F" w:rsidP="004F4D5F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述蟲媒花與風媒花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間的不同。</w:t>
            </w:r>
          </w:p>
          <w:p w:rsidR="004F4D5F" w:rsidRPr="004F4D5F" w:rsidRDefault="004F4D5F" w:rsidP="004F4D5F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</w:t>
            </w:r>
            <w:r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/>
              </w:rPr>
              <w:t>稻</w:t>
            </w:r>
            <w:r>
              <w:rPr>
                <w:rFonts w:ascii="標楷體" w:eastAsia="標楷體" w:hAnsi="標楷體" w:hint="eastAsia"/>
              </w:rPr>
              <w:t>的果</w:t>
            </w:r>
            <w:r>
              <w:rPr>
                <w:rFonts w:ascii="標楷體" w:eastAsia="標楷體" w:hAnsi="標楷體"/>
              </w:rPr>
              <w:t>實與</w:t>
            </w:r>
            <w:r>
              <w:rPr>
                <w:rFonts w:ascii="標楷體" w:eastAsia="標楷體" w:hAnsi="標楷體" w:hint="eastAsia"/>
              </w:rPr>
              <w:t>種</w:t>
            </w:r>
            <w:r>
              <w:rPr>
                <w:rFonts w:ascii="標楷體" w:eastAsia="標楷體" w:hAnsi="標楷體"/>
              </w:rPr>
              <w:t>子。</w:t>
            </w:r>
          </w:p>
          <w:p w:rsidR="00E3775B" w:rsidRDefault="00255501" w:rsidP="00477E19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</w:t>
            </w:r>
            <w:r w:rsidR="008E0F9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竹</w:t>
            </w:r>
            <w:r>
              <w:rPr>
                <w:rFonts w:ascii="標楷體" w:eastAsia="標楷體" w:hAnsi="標楷體"/>
              </w:rPr>
              <w:t>子</w:t>
            </w:r>
          </w:p>
          <w:p w:rsidR="00255501" w:rsidRDefault="00255501" w:rsidP="00255501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紹斗笠是閩南、客家與越南文化中</w:t>
            </w:r>
            <w:r>
              <w:rPr>
                <w:rFonts w:ascii="標楷體" w:eastAsia="標楷體" w:hAnsi="標楷體" w:hint="eastAsia"/>
              </w:rPr>
              <w:t>農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/>
              </w:rPr>
              <w:t>要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佩</w:t>
            </w:r>
            <w:r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/>
              </w:rPr>
              <w:t>。</w:t>
            </w:r>
          </w:p>
          <w:p w:rsidR="00255501" w:rsidRDefault="00255501" w:rsidP="00255501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紹斗笠的製程與竹子對人類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常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活的貢獻。</w:t>
            </w:r>
          </w:p>
          <w:p w:rsidR="00255501" w:rsidRDefault="00255501" w:rsidP="00255501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述平行脈與網狀脈的差異，</w:t>
            </w:r>
            <w:r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/>
              </w:rPr>
              <w:t>讓學生比較。</w:t>
            </w:r>
          </w:p>
          <w:p w:rsidR="00255501" w:rsidRDefault="00255501" w:rsidP="00255501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 w:rsidR="007B1B64">
              <w:rPr>
                <w:rFonts w:ascii="標楷體" w:eastAsia="標楷體" w:hAnsi="標楷體"/>
              </w:rPr>
              <w:t>述葉脈的功能</w:t>
            </w:r>
            <w:r w:rsidR="007B1B64">
              <w:rPr>
                <w:rFonts w:ascii="標楷體" w:eastAsia="標楷體" w:hAnsi="標楷體" w:hint="eastAsia"/>
              </w:rPr>
              <w:t>，帶</w:t>
            </w:r>
            <w:r w:rsidR="007B1B64">
              <w:rPr>
                <w:rFonts w:ascii="標楷體" w:eastAsia="標楷體" w:hAnsi="標楷體"/>
              </w:rPr>
              <w:t>出專有名詞「維管束」。</w:t>
            </w:r>
          </w:p>
          <w:p w:rsidR="008E0F9A" w:rsidRDefault="008E0F9A" w:rsidP="008E0F9A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住-燕</w:t>
            </w:r>
            <w:r>
              <w:rPr>
                <w:rFonts w:ascii="標楷體" w:eastAsia="標楷體" w:hAnsi="標楷體"/>
              </w:rPr>
              <w:t>子</w:t>
            </w:r>
          </w:p>
          <w:p w:rsidR="008E0F9A" w:rsidRDefault="008E0F9A" w:rsidP="008E0F9A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紹閩南建築中屋簷上</w:t>
            </w:r>
            <w:r>
              <w:rPr>
                <w:rFonts w:ascii="標楷體" w:eastAsia="標楷體" w:hAnsi="標楷體" w:hint="eastAsia"/>
              </w:rPr>
              <w:t>翹</w:t>
            </w:r>
            <w:r>
              <w:rPr>
                <w:rFonts w:ascii="標楷體" w:eastAsia="標楷體" w:hAnsi="標楷體"/>
              </w:rPr>
              <w:t>的特色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此構造稱為燕尾脊。</w:t>
            </w:r>
          </w:p>
          <w:p w:rsidR="008E0F9A" w:rsidRDefault="008E0F9A" w:rsidP="008E0F9A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紹燕子的樣貌與燕子</w:t>
            </w:r>
            <w:r>
              <w:rPr>
                <w:rFonts w:ascii="標楷體" w:eastAsia="標楷體" w:hAnsi="標楷體" w:hint="eastAsia"/>
              </w:rPr>
              <w:t>築</w:t>
            </w:r>
            <w:r>
              <w:rPr>
                <w:rFonts w:ascii="標楷體" w:eastAsia="標楷體" w:hAnsi="標楷體"/>
              </w:rPr>
              <w:t>巢的特性。</w:t>
            </w:r>
          </w:p>
          <w:p w:rsidR="008E0F9A" w:rsidRDefault="008E0F9A" w:rsidP="008E0F9A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述鳥類飛行的原理。</w:t>
            </w:r>
          </w:p>
          <w:p w:rsidR="008E0F9A" w:rsidRDefault="00D303EA" w:rsidP="00D303EA">
            <w:pPr>
              <w:pStyle w:val="a8"/>
              <w:widowControl/>
              <w:numPr>
                <w:ilvl w:val="3"/>
                <w:numId w:val="4"/>
              </w:numPr>
              <w:ind w:leftChars="0" w:left="172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具有羽</w:t>
            </w:r>
            <w:r>
              <w:rPr>
                <w:rFonts w:ascii="標楷體" w:eastAsia="標楷體" w:hAnsi="標楷體"/>
              </w:rPr>
              <w:t>毛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303EA" w:rsidRDefault="00D303EA" w:rsidP="00D303EA">
            <w:pPr>
              <w:pStyle w:val="a8"/>
              <w:widowControl/>
              <w:numPr>
                <w:ilvl w:val="3"/>
                <w:numId w:val="4"/>
              </w:numPr>
              <w:ind w:leftChars="0" w:left="172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骨骼</w:t>
            </w:r>
            <w:r>
              <w:rPr>
                <w:rFonts w:ascii="標楷體" w:eastAsia="標楷體" w:hAnsi="標楷體"/>
              </w:rPr>
              <w:t>中空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喙中無齒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303EA" w:rsidRDefault="00D303EA" w:rsidP="00D303EA">
            <w:pPr>
              <w:pStyle w:val="a8"/>
              <w:widowControl/>
              <w:numPr>
                <w:ilvl w:val="3"/>
                <w:numId w:val="4"/>
              </w:numPr>
              <w:ind w:leftChars="0" w:left="172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肺</w:t>
            </w:r>
            <w:r>
              <w:rPr>
                <w:rFonts w:ascii="標楷體" w:eastAsia="標楷體" w:hAnsi="標楷體"/>
              </w:rPr>
              <w:t>部具有延伸氣囊。</w:t>
            </w:r>
          </w:p>
          <w:p w:rsidR="00D303EA" w:rsidRPr="00D303EA" w:rsidRDefault="00D303EA" w:rsidP="00D303EA">
            <w:pPr>
              <w:pStyle w:val="a8"/>
              <w:widowControl/>
              <w:numPr>
                <w:ilvl w:val="3"/>
                <w:numId w:val="4"/>
              </w:numPr>
              <w:ind w:leftChars="0" w:left="172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/>
              </w:rPr>
              <w:t>有瞬膜，保護眼睛。</w:t>
            </w:r>
          </w:p>
          <w:p w:rsidR="008E0F9A" w:rsidRDefault="008E0F9A" w:rsidP="008E0F9A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行-牛</w:t>
            </w:r>
          </w:p>
          <w:p w:rsidR="008E0F9A" w:rsidRDefault="008E0F9A" w:rsidP="008E0F9A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</w:t>
            </w:r>
            <w:r>
              <w:rPr>
                <w:rFonts w:ascii="標楷體" w:eastAsia="標楷體" w:hAnsi="標楷體" w:hint="eastAsia"/>
              </w:rPr>
              <w:t>農</w:t>
            </w:r>
            <w:r>
              <w:rPr>
                <w:rFonts w:ascii="標楷體" w:eastAsia="標楷體" w:hAnsi="標楷體"/>
              </w:rPr>
              <w:t>民常</w:t>
            </w: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用水牛耕田，黃牛拉車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現象。</w:t>
            </w:r>
          </w:p>
          <w:p w:rsidR="008E0F9A" w:rsidRDefault="008E0F9A" w:rsidP="008E0F9A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</w:t>
            </w:r>
            <w:r>
              <w:rPr>
                <w:rFonts w:ascii="標楷體" w:eastAsia="標楷體" w:hAnsi="標楷體"/>
              </w:rPr>
              <w:t>較水牛與黃牛之間的不同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E0F9A" w:rsidRDefault="008E0F9A" w:rsidP="008E0F9A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紹黃頭鷺與小白鷺會牛隻結伴而行的現象。</w:t>
            </w:r>
          </w:p>
          <w:p w:rsidR="008E0F9A" w:rsidRPr="008E0F9A" w:rsidRDefault="008E0F9A" w:rsidP="008E0F9A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 w:rsidR="007B1B64">
              <w:rPr>
                <w:rFonts w:ascii="標楷體" w:eastAsia="標楷體" w:hAnsi="標楷體"/>
              </w:rPr>
              <w:t>述</w:t>
            </w:r>
            <w:r w:rsidR="007B1B64">
              <w:rPr>
                <w:rFonts w:ascii="標楷體" w:eastAsia="標楷體" w:hAnsi="標楷體" w:hint="eastAsia"/>
              </w:rPr>
              <w:t>生物</w:t>
            </w:r>
            <w:r w:rsidR="007B1B64">
              <w:rPr>
                <w:rFonts w:ascii="標楷體" w:eastAsia="標楷體" w:hAnsi="標楷體"/>
              </w:rPr>
              <w:t>間交互作用</w:t>
            </w:r>
            <w:r w:rsidR="007B1B64">
              <w:rPr>
                <w:rFonts w:ascii="標楷體" w:eastAsia="標楷體" w:hAnsi="標楷體" w:hint="eastAsia"/>
              </w:rPr>
              <w:t>-</w:t>
            </w:r>
            <w:r w:rsidR="007B1B64">
              <w:rPr>
                <w:rFonts w:ascii="標楷體" w:eastAsia="標楷體" w:hAnsi="標楷體"/>
              </w:rPr>
              <w:t>「互利共生」的</w:t>
            </w:r>
            <w:r>
              <w:rPr>
                <w:rFonts w:ascii="標楷體" w:eastAsia="標楷體" w:hAnsi="標楷體"/>
              </w:rPr>
              <w:t>概念。</w:t>
            </w:r>
          </w:p>
          <w:p w:rsidR="00E3775B" w:rsidRDefault="00F46494" w:rsidP="00F46494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>結性評量：</w:t>
            </w:r>
          </w:p>
          <w:p w:rsidR="00F46494" w:rsidRDefault="00F46494" w:rsidP="00F46494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</w:t>
            </w:r>
            <w:r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 w:hint="eastAsia"/>
              </w:rPr>
              <w:t>kahoot後</w:t>
            </w:r>
            <w:r>
              <w:rPr>
                <w:rFonts w:ascii="標楷體" w:eastAsia="標楷體" w:hAnsi="標楷體"/>
              </w:rPr>
              <w:t>測進行</w:t>
            </w: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/>
              </w:rPr>
              <w:t>結性評量</w:t>
            </w:r>
            <w:r>
              <w:rPr>
                <w:rFonts w:ascii="標楷體" w:eastAsia="標楷體" w:hAnsi="標楷體" w:hint="eastAsia"/>
              </w:rPr>
              <w:t>，採</w:t>
            </w:r>
            <w:r>
              <w:rPr>
                <w:rFonts w:ascii="標楷體" w:eastAsia="標楷體" w:hAnsi="標楷體"/>
              </w:rPr>
              <w:t>用分組</w:t>
            </w:r>
            <w:r>
              <w:rPr>
                <w:rFonts w:ascii="標楷體" w:eastAsia="標楷體" w:hAnsi="標楷體" w:hint="eastAsia"/>
              </w:rPr>
              <w:t>接</w:t>
            </w:r>
            <w:r>
              <w:rPr>
                <w:rFonts w:ascii="標楷體" w:eastAsia="標楷體" w:hAnsi="標楷體"/>
              </w:rPr>
              <w:t>力</w:t>
            </w:r>
            <w:r>
              <w:rPr>
                <w:rFonts w:ascii="標楷體" w:eastAsia="標楷體" w:hAnsi="標楷體" w:hint="eastAsia"/>
              </w:rPr>
              <w:t>賽方</w:t>
            </w:r>
            <w:r>
              <w:rPr>
                <w:rFonts w:ascii="標楷體" w:eastAsia="標楷體" w:hAnsi="標楷體"/>
              </w:rPr>
              <w:t>式，每組每次派一名同學到教室前方答題，依序輪流</w:t>
            </w:r>
            <w:r>
              <w:rPr>
                <w:rFonts w:ascii="標楷體" w:eastAsia="標楷體" w:hAnsi="標楷體" w:hint="eastAsia"/>
              </w:rPr>
              <w:t>讓</w:t>
            </w:r>
            <w:r>
              <w:rPr>
                <w:rFonts w:ascii="標楷體" w:eastAsia="標楷體" w:hAnsi="標楷體"/>
              </w:rPr>
              <w:t>每位組員都有答題的機會。最</w:t>
            </w:r>
            <w:r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總分最高的組別能獲得獎勵品。</w:t>
            </w:r>
          </w:p>
          <w:p w:rsidR="00F46494" w:rsidRDefault="005C7918" w:rsidP="00F46494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</w:t>
            </w:r>
            <w:r>
              <w:rPr>
                <w:rFonts w:ascii="標楷體" w:eastAsia="標楷體" w:hAnsi="標楷體" w:hint="eastAsia"/>
              </w:rPr>
              <w:t>ahoot後</w:t>
            </w:r>
            <w:r>
              <w:rPr>
                <w:rFonts w:ascii="標楷體" w:eastAsia="標楷體" w:hAnsi="標楷體"/>
              </w:rPr>
              <w:t>測的題目如下：</w:t>
            </w:r>
          </w:p>
          <w:p w:rsidR="005C7918" w:rsidRDefault="005C7918" w:rsidP="005C7918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水稻</w:t>
            </w:r>
            <w:r>
              <w:rPr>
                <w:rFonts w:ascii="標楷體" w:eastAsia="標楷體" w:hAnsi="標楷體"/>
              </w:rPr>
              <w:t>的花利用什麼</w:t>
            </w:r>
            <w:r>
              <w:rPr>
                <w:rFonts w:ascii="標楷體" w:eastAsia="標楷體" w:hAnsi="標楷體" w:hint="eastAsia"/>
              </w:rPr>
              <w:t>來</w:t>
            </w:r>
            <w:r>
              <w:rPr>
                <w:rFonts w:ascii="標楷體" w:eastAsia="標楷體" w:hAnsi="標楷體"/>
              </w:rPr>
              <w:t>幫助</w:t>
            </w: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ascii="標楷體" w:eastAsia="標楷體" w:hAnsi="標楷體"/>
              </w:rPr>
              <w:t>播花粉</w:t>
            </w:r>
            <w:r>
              <w:rPr>
                <w:rFonts w:ascii="標楷體" w:eastAsia="標楷體" w:hAnsi="標楷體" w:hint="eastAsia"/>
              </w:rPr>
              <w:t>？(答案</w:t>
            </w:r>
            <w:r>
              <w:rPr>
                <w:rFonts w:ascii="標楷體" w:eastAsia="標楷體" w:hAnsi="標楷體"/>
              </w:rPr>
              <w:t>：風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C7918" w:rsidRPr="00F46494" w:rsidRDefault="005C7918" w:rsidP="005C7918">
            <w:pPr>
              <w:pStyle w:val="a8"/>
              <w:widowControl/>
              <w:numPr>
                <w:ilvl w:val="2"/>
                <w:numId w:val="4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/>
              </w:rPr>
              <w:t>片中哪一種葉子屬於平行脈？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</w:t>
            </w:r>
            <w:r>
              <w:rPr>
                <w:rFonts w:ascii="標楷體" w:eastAsia="標楷體" w:hAnsi="標楷體" w:hint="eastAsia"/>
              </w:rPr>
              <w:t>：C)</w:t>
            </w:r>
          </w:p>
          <w:p w:rsidR="00E3775B" w:rsidRDefault="00D303EA" w:rsidP="00D303E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C81B5D4" wp14:editId="072959F0">
                  <wp:extent cx="1079500" cy="1079500"/>
                  <wp:effectExtent l="19050" t="19050" r="25400" b="2540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竹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3EA" w:rsidRDefault="00D303EA" w:rsidP="00D303EA">
            <w:pPr>
              <w:pStyle w:val="a8"/>
              <w:widowControl/>
              <w:numPr>
                <w:ilvl w:val="0"/>
                <w:numId w:val="17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燕</w:t>
            </w:r>
            <w:r>
              <w:rPr>
                <w:rFonts w:ascii="標楷體" w:eastAsia="標楷體" w:hAnsi="標楷體"/>
              </w:rPr>
              <w:t>子飛行遇到砂塵該怎麼辦？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</w:t>
            </w:r>
            <w:r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/>
              </w:rPr>
              <w:t>有瞬膜保護眼睛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303EA" w:rsidRDefault="00D303EA" w:rsidP="00D303EA">
            <w:pPr>
              <w:pStyle w:val="a8"/>
              <w:widowControl/>
              <w:numPr>
                <w:ilvl w:val="0"/>
                <w:numId w:val="17"/>
              </w:numPr>
              <w:ind w:leftChars="0" w:left="1242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t>什麼小白鷺與黃背鷺</w:t>
            </w:r>
            <w:r>
              <w:rPr>
                <w:rFonts w:ascii="標楷體" w:eastAsia="標楷體" w:hAnsi="標楷體" w:hint="eastAsia"/>
              </w:rPr>
              <w:t>都</w:t>
            </w:r>
            <w:r>
              <w:rPr>
                <w:rFonts w:ascii="標楷體" w:eastAsia="標楷體" w:hAnsi="標楷體"/>
              </w:rPr>
              <w:t>圍繞在</w:t>
            </w:r>
            <w:r>
              <w:rPr>
                <w:rFonts w:ascii="標楷體" w:eastAsia="標楷體" w:hAnsi="標楷體" w:hint="eastAsia"/>
              </w:rPr>
              <w:t>水</w:t>
            </w:r>
            <w:r>
              <w:rPr>
                <w:rFonts w:ascii="標楷體" w:eastAsia="標楷體" w:hAnsi="標楷體"/>
              </w:rPr>
              <w:t>牛旁邊？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</w:t>
            </w:r>
            <w:r>
              <w:rPr>
                <w:rFonts w:ascii="標楷體" w:eastAsia="標楷體" w:hAnsi="標楷體" w:hint="eastAsia"/>
              </w:rPr>
              <w:t>牠</w:t>
            </w:r>
            <w:r>
              <w:rPr>
                <w:rFonts w:ascii="標楷體" w:eastAsia="標楷體" w:hAnsi="標楷體"/>
              </w:rPr>
              <w:t>們會吃被水牛驚嚇出來的昆蟲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303EA" w:rsidRDefault="00D303EA" w:rsidP="00D303EA">
            <w:pPr>
              <w:pStyle w:val="a8"/>
              <w:widowControl/>
              <w:numPr>
                <w:ilvl w:val="0"/>
                <w:numId w:val="17"/>
              </w:numPr>
              <w:ind w:leftChars="0" w:left="124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  <w:r>
              <w:rPr>
                <w:rFonts w:ascii="標楷體" w:eastAsia="標楷體" w:hAnsi="標楷體"/>
              </w:rPr>
              <w:t>子上的葉脈有什麼功用？</w:t>
            </w:r>
            <w:r>
              <w:rPr>
                <w:rFonts w:ascii="標楷體" w:eastAsia="標楷體" w:hAnsi="標楷體" w:hint="eastAsia"/>
              </w:rPr>
              <w:t>(答</w:t>
            </w:r>
            <w:r>
              <w:rPr>
                <w:rFonts w:ascii="標楷體" w:eastAsia="標楷體" w:hAnsi="標楷體"/>
              </w:rPr>
              <w:t>案：</w:t>
            </w:r>
            <w:r>
              <w:rPr>
                <w:rFonts w:ascii="標楷體" w:eastAsia="標楷體" w:hAnsi="標楷體" w:hint="eastAsia"/>
              </w:rPr>
              <w:t>運</w:t>
            </w:r>
            <w:r>
              <w:rPr>
                <w:rFonts w:ascii="標楷體" w:eastAsia="標楷體" w:hAnsi="標楷體"/>
              </w:rPr>
              <w:t>送水分或養分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303EA" w:rsidRPr="00D303EA" w:rsidRDefault="00D303EA" w:rsidP="00D303EA">
            <w:pPr>
              <w:pStyle w:val="a8"/>
              <w:widowControl/>
              <w:numPr>
                <w:ilvl w:val="1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/>
              </w:rPr>
              <w:t>勵成績最高的組別，並適時解釋學生對後測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目的疑異。</w:t>
            </w:r>
          </w:p>
          <w:p w:rsidR="00D303EA" w:rsidRPr="00D303EA" w:rsidRDefault="00D303EA" w:rsidP="00D303EA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完</w:t>
            </w:r>
            <w:r>
              <w:rPr>
                <w:rFonts w:ascii="標楷體" w:eastAsia="標楷體" w:hAnsi="標楷體"/>
              </w:rPr>
              <w:t>成教學活動，下課。</w:t>
            </w:r>
          </w:p>
        </w:tc>
        <w:tc>
          <w:tcPr>
            <w:tcW w:w="709" w:type="dxa"/>
            <w:gridSpan w:val="2"/>
          </w:tcPr>
          <w:p w:rsidR="00E3775B" w:rsidRDefault="00477E19" w:rsidP="00E3775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5min</w:t>
            </w: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035D67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4F4D5F" w:rsidRDefault="004F4D5F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4F4D5F" w:rsidRDefault="004F4D5F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F46494" w:rsidRDefault="00F46494" w:rsidP="00E3775B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  <w:p w:rsidR="00477E19" w:rsidRDefault="00477E1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477E19" w:rsidRDefault="00477E19" w:rsidP="00E377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min</w:t>
            </w:r>
          </w:p>
          <w:p w:rsidR="00255501" w:rsidRDefault="00255501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255501" w:rsidRDefault="00255501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255501" w:rsidRDefault="00255501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255501" w:rsidRDefault="00255501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255501" w:rsidRDefault="00255501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255501" w:rsidRDefault="00255501" w:rsidP="00E377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8min</w:t>
            </w: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8min</w:t>
            </w: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D303EA" w:rsidRDefault="00D303E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D303EA" w:rsidRDefault="00D303EA" w:rsidP="00E3775B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8min</w:t>
            </w:r>
          </w:p>
          <w:p w:rsidR="007B1B64" w:rsidRDefault="007B1B64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B1B64" w:rsidRDefault="007B1B64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B1B64" w:rsidRDefault="007B1B64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D303EA" w:rsidRDefault="00D303EA" w:rsidP="00E3775B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  <w:p w:rsidR="007B1B64" w:rsidRDefault="005C7918" w:rsidP="00E3775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8min</w:t>
            </w:r>
          </w:p>
          <w:p w:rsidR="007B1B64" w:rsidRDefault="007B1B64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Default="008E0F9A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8E0F9A" w:rsidRPr="00391A32" w:rsidRDefault="008E0F9A" w:rsidP="00E3775B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11" w:type="dxa"/>
            <w:gridSpan w:val="2"/>
          </w:tcPr>
          <w:p w:rsidR="00E3775B" w:rsidRDefault="00E3775B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248C9" w:rsidRDefault="00E248C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248C9" w:rsidRDefault="00E248C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248C9" w:rsidRDefault="00E248C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248C9" w:rsidRDefault="00E248C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248C9" w:rsidRDefault="00E248C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248C9" w:rsidRDefault="00E248C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248C9" w:rsidRDefault="00E248C9" w:rsidP="00E3775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035D67" w:rsidRDefault="00E248C9" w:rsidP="00035D67">
            <w:pPr>
              <w:pStyle w:val="a8"/>
              <w:widowControl/>
              <w:numPr>
                <w:ilvl w:val="0"/>
                <w:numId w:val="5"/>
              </w:numPr>
              <w:ind w:leftChars="0" w:left="284" w:hanging="284"/>
              <w:rPr>
                <w:rFonts w:ascii="標楷體" w:eastAsia="標楷體" w:hAnsi="標楷體"/>
              </w:rPr>
            </w:pPr>
            <w:r w:rsidRPr="00E248C9">
              <w:rPr>
                <w:rFonts w:ascii="標楷體" w:eastAsia="標楷體" w:hAnsi="標楷體" w:hint="eastAsia"/>
              </w:rPr>
              <w:t>多</w:t>
            </w:r>
            <w:r w:rsidRPr="00E248C9">
              <w:rPr>
                <w:rFonts w:ascii="標楷體" w:eastAsia="標楷體" w:hAnsi="標楷體"/>
              </w:rPr>
              <w:t>數學生會答錯，</w:t>
            </w:r>
            <w:r w:rsidRPr="00E248C9">
              <w:rPr>
                <w:rFonts w:ascii="標楷體" w:eastAsia="標楷體" w:hAnsi="標楷體" w:hint="eastAsia"/>
              </w:rPr>
              <w:t>學</w:t>
            </w:r>
            <w:r w:rsidRPr="00E248C9">
              <w:rPr>
                <w:rFonts w:ascii="標楷體" w:eastAsia="標楷體" w:hAnsi="標楷體"/>
              </w:rPr>
              <w:t>生認為沒看過</w:t>
            </w:r>
            <w:r w:rsidRPr="00E248C9">
              <w:rPr>
                <w:rFonts w:ascii="標楷體" w:eastAsia="標楷體" w:hAnsi="標楷體" w:hint="eastAsia"/>
              </w:rPr>
              <w:t>水</w:t>
            </w:r>
            <w:r w:rsidRPr="00E248C9">
              <w:rPr>
                <w:rFonts w:ascii="標楷體" w:eastAsia="標楷體" w:hAnsi="標楷體"/>
              </w:rPr>
              <w:t>稻開花，所以</w:t>
            </w:r>
            <w:r w:rsidRPr="00E248C9">
              <w:rPr>
                <w:rFonts w:ascii="標楷體" w:eastAsia="標楷體" w:hAnsi="標楷體" w:hint="eastAsia"/>
              </w:rPr>
              <w:t>水</w:t>
            </w:r>
            <w:r w:rsidRPr="00E248C9">
              <w:rPr>
                <w:rFonts w:ascii="標楷體" w:eastAsia="標楷體" w:hAnsi="標楷體"/>
              </w:rPr>
              <w:t>稻不會開花，很典型的迷思概念，</w:t>
            </w:r>
            <w:r w:rsidRPr="00E248C9">
              <w:rPr>
                <w:rFonts w:ascii="標楷體" w:eastAsia="標楷體" w:hAnsi="標楷體" w:hint="eastAsia"/>
              </w:rPr>
              <w:t>值</w:t>
            </w:r>
            <w:r w:rsidRPr="00E248C9">
              <w:rPr>
                <w:rFonts w:ascii="標楷體" w:eastAsia="標楷體" w:hAnsi="標楷體"/>
              </w:rPr>
              <w:t>得教師</w:t>
            </w:r>
            <w:r w:rsidRPr="00E248C9">
              <w:rPr>
                <w:rFonts w:ascii="標楷體" w:eastAsia="標楷體" w:hAnsi="標楷體" w:hint="eastAsia"/>
              </w:rPr>
              <w:t>注</w:t>
            </w:r>
            <w:r w:rsidRPr="00E248C9">
              <w:rPr>
                <w:rFonts w:ascii="標楷體" w:eastAsia="標楷體" w:hAnsi="標楷體"/>
              </w:rPr>
              <w:t>意。</w:t>
            </w:r>
          </w:p>
          <w:p w:rsidR="00035D67" w:rsidRPr="004F4D5F" w:rsidRDefault="004F4D5F" w:rsidP="004F4D5F">
            <w:pPr>
              <w:pStyle w:val="a8"/>
              <w:widowControl/>
              <w:numPr>
                <w:ilvl w:val="0"/>
                <w:numId w:val="5"/>
              </w:numPr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  <w:r>
              <w:rPr>
                <w:rFonts w:ascii="標楷體" w:eastAsia="標楷體" w:hAnsi="標楷體"/>
              </w:rPr>
              <w:t>學生日常生活中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經驗</w:t>
            </w:r>
          </w:p>
          <w:p w:rsidR="00035D67" w:rsidRDefault="00035D67" w:rsidP="00035D67">
            <w:pPr>
              <w:pStyle w:val="a8"/>
              <w:widowControl/>
              <w:numPr>
                <w:ilvl w:val="0"/>
                <w:numId w:val="8"/>
              </w:numPr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  <w:r>
              <w:rPr>
                <w:rFonts w:ascii="標楷體" w:eastAsia="標楷體" w:hAnsi="標楷體"/>
              </w:rPr>
              <w:t>學生日常生活中的觀察力</w:t>
            </w:r>
          </w:p>
          <w:p w:rsidR="00035D67" w:rsidRDefault="00035D67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 w:hint="eastAsia"/>
              </w:rPr>
            </w:pPr>
          </w:p>
          <w:p w:rsidR="00035D67" w:rsidRDefault="00035D67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035D67" w:rsidRDefault="00035D67" w:rsidP="00035D67">
            <w:pPr>
              <w:pStyle w:val="a8"/>
              <w:widowControl/>
              <w:numPr>
                <w:ilvl w:val="0"/>
                <w:numId w:val="8"/>
              </w:numPr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</w:t>
            </w:r>
            <w:r>
              <w:rPr>
                <w:rFonts w:ascii="標楷體" w:eastAsia="標楷體" w:hAnsi="標楷體"/>
              </w:rPr>
              <w:t>學生觀察力</w:t>
            </w:r>
            <w:r>
              <w:rPr>
                <w:rFonts w:ascii="標楷體" w:eastAsia="標楷體" w:hAnsi="標楷體" w:hint="eastAsia"/>
              </w:rPr>
              <w:t>與聯</w:t>
            </w:r>
            <w:r>
              <w:rPr>
                <w:rFonts w:ascii="標楷體" w:eastAsia="標楷體" w:hAnsi="標楷體"/>
              </w:rPr>
              <w:t>想力</w:t>
            </w:r>
          </w:p>
          <w:p w:rsidR="00035D67" w:rsidRDefault="00035D67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F46494" w:rsidRDefault="00F46494" w:rsidP="00035D67">
            <w:pPr>
              <w:pStyle w:val="a8"/>
              <w:widowControl/>
              <w:ind w:leftChars="0" w:left="284"/>
              <w:rPr>
                <w:rFonts w:ascii="標楷體" w:eastAsia="標楷體" w:hAnsi="標楷體" w:hint="eastAsia"/>
              </w:rPr>
            </w:pPr>
          </w:p>
          <w:p w:rsidR="00255501" w:rsidRDefault="00255501" w:rsidP="00035D67">
            <w:pPr>
              <w:pStyle w:val="a8"/>
              <w:widowControl/>
              <w:ind w:leftChars="0" w:left="284"/>
              <w:rPr>
                <w:rFonts w:ascii="標楷體" w:eastAsia="標楷體" w:hAnsi="標楷體"/>
              </w:rPr>
            </w:pPr>
          </w:p>
          <w:p w:rsidR="00255501" w:rsidRDefault="00255501" w:rsidP="00255501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師需</w:t>
            </w:r>
            <w:r w:rsidRPr="00255501">
              <w:rPr>
                <w:rFonts w:ascii="標楷體" w:eastAsia="標楷體" w:hAnsi="標楷體" w:hint="eastAsia"/>
              </w:rPr>
              <w:t>適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>問</w:t>
            </w:r>
            <w:r w:rsidRPr="00255501">
              <w:rPr>
                <w:rFonts w:ascii="標楷體" w:eastAsia="標楷體" w:hAnsi="標楷體" w:hint="eastAsia"/>
              </w:rPr>
              <w:t>確</w:t>
            </w:r>
            <w:r w:rsidRPr="00255501">
              <w:rPr>
                <w:rFonts w:ascii="標楷體" w:eastAsia="標楷體" w:hAnsi="標楷體"/>
              </w:rPr>
              <w:t>認學習狀態</w:t>
            </w:r>
            <w:r w:rsidR="00F46494">
              <w:rPr>
                <w:rFonts w:ascii="標楷體" w:eastAsia="標楷體" w:hAnsi="標楷體" w:hint="eastAsia"/>
              </w:rPr>
              <w:t>，各</w:t>
            </w:r>
            <w:r w:rsidR="00F46494">
              <w:rPr>
                <w:rFonts w:ascii="標楷體" w:eastAsia="標楷體" w:hAnsi="標楷體"/>
              </w:rPr>
              <w:t>小段需要形成性評</w:t>
            </w:r>
            <w:r w:rsidR="00F46494">
              <w:rPr>
                <w:rFonts w:ascii="標楷體" w:eastAsia="標楷體" w:hAnsi="標楷體" w:hint="eastAsia"/>
              </w:rPr>
              <w:t>量</w:t>
            </w:r>
            <w:r w:rsidR="00F46494">
              <w:rPr>
                <w:rFonts w:ascii="標楷體" w:eastAsia="標楷體" w:hAnsi="標楷體"/>
              </w:rPr>
              <w:t>。</w:t>
            </w: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舉一些閩南傳</w:t>
            </w:r>
            <w:r>
              <w:rPr>
                <w:rFonts w:ascii="標楷體" w:eastAsia="標楷體" w:hAnsi="標楷體" w:hint="eastAsia"/>
              </w:rPr>
              <w:t>統</w:t>
            </w:r>
            <w:r>
              <w:rPr>
                <w:rFonts w:ascii="標楷體" w:eastAsia="標楷體" w:hAnsi="標楷體"/>
              </w:rPr>
              <w:t>建築的圖片，幫助學生回憶</w:t>
            </w:r>
            <w:r>
              <w:rPr>
                <w:rFonts w:ascii="標楷體" w:eastAsia="標楷體" w:hAnsi="標楷體" w:hint="eastAsia"/>
              </w:rPr>
              <w:t>燕</w:t>
            </w:r>
            <w:r>
              <w:rPr>
                <w:rFonts w:ascii="標楷體" w:eastAsia="標楷體" w:hAnsi="標楷體"/>
              </w:rPr>
              <w:t>尾脊的樣子</w:t>
            </w:r>
            <w:r w:rsidR="00F46494">
              <w:rPr>
                <w:rFonts w:ascii="標楷體" w:eastAsia="標楷體" w:hAnsi="標楷體" w:hint="eastAsia"/>
              </w:rPr>
              <w:t>。</w:t>
            </w:r>
          </w:p>
          <w:p w:rsidR="00F46494" w:rsidRDefault="00F46494" w:rsidP="00255501">
            <w:pPr>
              <w:widowControl/>
              <w:rPr>
                <w:rFonts w:ascii="標楷體" w:eastAsia="標楷體" w:hAnsi="標楷體"/>
              </w:rPr>
            </w:pPr>
          </w:p>
          <w:p w:rsidR="008E0F9A" w:rsidRDefault="008E0F9A" w:rsidP="00255501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師應善用對比法，</w:t>
            </w:r>
            <w:r w:rsidR="00F46494">
              <w:rPr>
                <w:rFonts w:ascii="標楷體" w:eastAsia="標楷體" w:hAnsi="標楷體" w:hint="eastAsia"/>
              </w:rPr>
              <w:t>比較</w:t>
            </w:r>
            <w:r w:rsidR="00F46494">
              <w:rPr>
                <w:rFonts w:ascii="標楷體" w:eastAsia="標楷體" w:hAnsi="標楷體"/>
              </w:rPr>
              <w:t>鳥與</w:t>
            </w:r>
            <w:r w:rsidR="00F46494">
              <w:rPr>
                <w:rFonts w:ascii="標楷體" w:eastAsia="標楷體" w:hAnsi="標楷體" w:hint="eastAsia"/>
              </w:rPr>
              <w:t>人</w:t>
            </w:r>
            <w:r w:rsidR="00F46494">
              <w:rPr>
                <w:rFonts w:ascii="標楷體" w:eastAsia="標楷體" w:hAnsi="標楷體"/>
              </w:rPr>
              <w:t>類的差異</w:t>
            </w:r>
          </w:p>
          <w:p w:rsidR="007B1B64" w:rsidRDefault="007B1B64" w:rsidP="00255501">
            <w:pPr>
              <w:widowControl/>
              <w:rPr>
                <w:rFonts w:ascii="標楷體" w:eastAsia="標楷體" w:hAnsi="標楷體"/>
              </w:rPr>
            </w:pPr>
          </w:p>
          <w:p w:rsidR="007B1B64" w:rsidRDefault="007B1B64" w:rsidP="00255501">
            <w:pPr>
              <w:widowControl/>
              <w:rPr>
                <w:rFonts w:ascii="標楷體" w:eastAsia="標楷體" w:hAnsi="標楷體"/>
              </w:rPr>
            </w:pPr>
          </w:p>
          <w:p w:rsidR="007B1B64" w:rsidRDefault="007B1B64" w:rsidP="00255501">
            <w:pPr>
              <w:widowControl/>
              <w:rPr>
                <w:rFonts w:ascii="標楷體" w:eastAsia="標楷體" w:hAnsi="標楷體"/>
              </w:rPr>
            </w:pPr>
          </w:p>
          <w:p w:rsidR="00D303EA" w:rsidRDefault="00D303EA" w:rsidP="00255501">
            <w:pPr>
              <w:widowControl/>
              <w:rPr>
                <w:rFonts w:ascii="標楷體" w:eastAsia="標楷體" w:hAnsi="標楷體"/>
              </w:rPr>
            </w:pPr>
          </w:p>
          <w:p w:rsidR="00D303EA" w:rsidRDefault="00D303EA" w:rsidP="00255501">
            <w:pPr>
              <w:widowControl/>
              <w:rPr>
                <w:rFonts w:ascii="標楷體" w:eastAsia="標楷體" w:hAnsi="標楷體" w:hint="eastAsia"/>
              </w:rPr>
            </w:pPr>
          </w:p>
          <w:p w:rsidR="007B1B64" w:rsidRDefault="007B1B64" w:rsidP="00255501">
            <w:pPr>
              <w:widowControl/>
              <w:rPr>
                <w:rFonts w:ascii="標楷體" w:eastAsia="標楷體" w:hAnsi="標楷體"/>
              </w:rPr>
            </w:pPr>
          </w:p>
          <w:p w:rsidR="00C46E3D" w:rsidRDefault="00C46E3D" w:rsidP="00255501">
            <w:pPr>
              <w:widowControl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7B1B64" w:rsidRPr="00255501" w:rsidRDefault="00C46E3D" w:rsidP="00255501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B1B64">
              <w:rPr>
                <w:rFonts w:ascii="標楷體" w:eastAsia="標楷體" w:hAnsi="標楷體" w:hint="eastAsia"/>
              </w:rPr>
              <w:t>互</w:t>
            </w:r>
            <w:r w:rsidR="007B1B64">
              <w:rPr>
                <w:rFonts w:ascii="標楷體" w:eastAsia="標楷體" w:hAnsi="標楷體"/>
              </w:rPr>
              <w:t>利共生</w:t>
            </w:r>
            <w:r>
              <w:rPr>
                <w:rFonts w:ascii="標楷體" w:eastAsia="標楷體" w:hAnsi="標楷體" w:hint="eastAsia"/>
              </w:rPr>
              <w:t>」</w:t>
            </w:r>
            <w:r w:rsidR="007B1B64">
              <w:rPr>
                <w:rFonts w:ascii="標楷體" w:eastAsia="標楷體" w:hAnsi="標楷體"/>
              </w:rPr>
              <w:t>為</w:t>
            </w:r>
            <w:r w:rsidR="007B1B64">
              <w:rPr>
                <w:rFonts w:ascii="標楷體" w:eastAsia="標楷體" w:hAnsi="標楷體" w:hint="eastAsia"/>
              </w:rPr>
              <w:t>兩</w:t>
            </w:r>
            <w:r w:rsidR="007B1B64">
              <w:rPr>
                <w:rFonts w:ascii="標楷體" w:eastAsia="標楷體" w:hAnsi="標楷體"/>
              </w:rPr>
              <w:t>方生物彼此共存，皆能從對方獲得好處。</w:t>
            </w:r>
          </w:p>
        </w:tc>
      </w:tr>
    </w:tbl>
    <w:p w:rsidR="00166A9B" w:rsidRPr="006617B2" w:rsidRDefault="00166A9B" w:rsidP="006617B2">
      <w:pPr>
        <w:widowControl/>
        <w:rPr>
          <w:rFonts w:ascii="標楷體" w:eastAsia="標楷體" w:hAnsi="標楷體"/>
          <w:sz w:val="36"/>
        </w:rPr>
      </w:pPr>
    </w:p>
    <w:sectPr w:rsidR="00166A9B" w:rsidRPr="006617B2" w:rsidSect="006617B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B2" w:rsidRDefault="006617B2" w:rsidP="006617B2">
      <w:r>
        <w:separator/>
      </w:r>
    </w:p>
  </w:endnote>
  <w:endnote w:type="continuationSeparator" w:id="0">
    <w:p w:rsidR="006617B2" w:rsidRDefault="006617B2" w:rsidP="006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B2" w:rsidRDefault="006617B2" w:rsidP="006617B2">
      <w:r>
        <w:separator/>
      </w:r>
    </w:p>
  </w:footnote>
  <w:footnote w:type="continuationSeparator" w:id="0">
    <w:p w:rsidR="006617B2" w:rsidRDefault="006617B2" w:rsidP="0066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45E"/>
    <w:multiLevelType w:val="hybridMultilevel"/>
    <w:tmpl w:val="684A3932"/>
    <w:lvl w:ilvl="0" w:tplc="84CAD69E">
      <w:start w:val="1"/>
      <w:numFmt w:val="taiwaneseCountingThousand"/>
      <w:lvlText w:val="(%1)"/>
      <w:lvlJc w:val="left"/>
      <w:pPr>
        <w:ind w:left="5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05C806BD"/>
    <w:multiLevelType w:val="hybridMultilevel"/>
    <w:tmpl w:val="54B62C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1A60CF"/>
    <w:multiLevelType w:val="hybridMultilevel"/>
    <w:tmpl w:val="E318A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1381B"/>
    <w:multiLevelType w:val="hybridMultilevel"/>
    <w:tmpl w:val="5DD8B2CE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86F76D6"/>
    <w:multiLevelType w:val="hybridMultilevel"/>
    <w:tmpl w:val="60343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A61CB2"/>
    <w:multiLevelType w:val="hybridMultilevel"/>
    <w:tmpl w:val="8F82DA42"/>
    <w:lvl w:ilvl="0" w:tplc="84CAD6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3E7F5BD8"/>
    <w:multiLevelType w:val="hybridMultilevel"/>
    <w:tmpl w:val="00E24838"/>
    <w:lvl w:ilvl="0" w:tplc="5A6A24EA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236A98"/>
    <w:multiLevelType w:val="hybridMultilevel"/>
    <w:tmpl w:val="4E3CC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E0271E"/>
    <w:multiLevelType w:val="hybridMultilevel"/>
    <w:tmpl w:val="D6260F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59521E"/>
    <w:multiLevelType w:val="hybridMultilevel"/>
    <w:tmpl w:val="172656D0"/>
    <w:lvl w:ilvl="0" w:tplc="04090015">
      <w:start w:val="1"/>
      <w:numFmt w:val="taiwaneseCountingThousand"/>
      <w:lvlText w:val="%1、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0" w15:restartNumberingAfterBreak="0">
    <w:nsid w:val="4CB86645"/>
    <w:multiLevelType w:val="hybridMultilevel"/>
    <w:tmpl w:val="446C6BB8"/>
    <w:lvl w:ilvl="0" w:tplc="5A6A24EA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5D50384"/>
    <w:multiLevelType w:val="hybridMultilevel"/>
    <w:tmpl w:val="30824180"/>
    <w:lvl w:ilvl="0" w:tplc="8D1E5C12">
      <w:start w:val="5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7550714"/>
    <w:multiLevelType w:val="hybridMultilevel"/>
    <w:tmpl w:val="81B0D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2D0A25"/>
    <w:multiLevelType w:val="hybridMultilevel"/>
    <w:tmpl w:val="C1BCEB32"/>
    <w:lvl w:ilvl="0" w:tplc="84CAD6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682463"/>
    <w:multiLevelType w:val="hybridMultilevel"/>
    <w:tmpl w:val="8E189B5A"/>
    <w:lvl w:ilvl="0" w:tplc="5A6A24EA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4524D35"/>
    <w:multiLevelType w:val="hybridMultilevel"/>
    <w:tmpl w:val="5D8C2A16"/>
    <w:lvl w:ilvl="0" w:tplc="84CAD6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4B92155"/>
    <w:multiLevelType w:val="hybridMultilevel"/>
    <w:tmpl w:val="DB6AF6CC"/>
    <w:lvl w:ilvl="0" w:tplc="84CAD69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4F76AB9"/>
    <w:multiLevelType w:val="hybridMultilevel"/>
    <w:tmpl w:val="D47AFA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998E43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C90AC4"/>
    <w:multiLevelType w:val="hybridMultilevel"/>
    <w:tmpl w:val="72FCA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7"/>
  </w:num>
  <w:num w:numId="5">
    <w:abstractNumId w:val="2"/>
  </w:num>
  <w:num w:numId="6">
    <w:abstractNumId w:val="18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33"/>
    <w:rsid w:val="00035D67"/>
    <w:rsid w:val="000B5548"/>
    <w:rsid w:val="00166A9B"/>
    <w:rsid w:val="00202E40"/>
    <w:rsid w:val="00255501"/>
    <w:rsid w:val="003B2AE0"/>
    <w:rsid w:val="00477E19"/>
    <w:rsid w:val="004B1C02"/>
    <w:rsid w:val="004F4D5F"/>
    <w:rsid w:val="005909D2"/>
    <w:rsid w:val="005C7918"/>
    <w:rsid w:val="00606B0A"/>
    <w:rsid w:val="006617B2"/>
    <w:rsid w:val="007047BA"/>
    <w:rsid w:val="007651D9"/>
    <w:rsid w:val="007B1B64"/>
    <w:rsid w:val="00866BD4"/>
    <w:rsid w:val="00872F45"/>
    <w:rsid w:val="00896253"/>
    <w:rsid w:val="008E0F9A"/>
    <w:rsid w:val="00C46E3D"/>
    <w:rsid w:val="00CD02DB"/>
    <w:rsid w:val="00D303EA"/>
    <w:rsid w:val="00D60202"/>
    <w:rsid w:val="00DA1097"/>
    <w:rsid w:val="00E248C9"/>
    <w:rsid w:val="00E33790"/>
    <w:rsid w:val="00E3775B"/>
    <w:rsid w:val="00E40D64"/>
    <w:rsid w:val="00E86E33"/>
    <w:rsid w:val="00F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70369A-E6F7-43A0-8F80-B1FDB09C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B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7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7B2"/>
    <w:rPr>
      <w:sz w:val="20"/>
      <w:szCs w:val="20"/>
    </w:rPr>
  </w:style>
  <w:style w:type="table" w:styleId="a7">
    <w:name w:val="Table Grid"/>
    <w:basedOn w:val="a1"/>
    <w:uiPriority w:val="39"/>
    <w:rsid w:val="0066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9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2018-12-17T03:27:00Z</dcterms:created>
  <dcterms:modified xsi:type="dcterms:W3CDTF">2018-12-18T09:41:00Z</dcterms:modified>
</cp:coreProperties>
</file>